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27" w:rsidRDefault="00906C27" w:rsidP="00906C27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E72963F" wp14:editId="4CFAD251">
            <wp:simplePos x="0" y="0"/>
            <wp:positionH relativeFrom="column">
              <wp:posOffset>3931920</wp:posOffset>
            </wp:positionH>
            <wp:positionV relativeFrom="paragraph">
              <wp:posOffset>67945</wp:posOffset>
            </wp:positionV>
            <wp:extent cx="2080260" cy="731520"/>
            <wp:effectExtent l="0" t="0" r="0" b="0"/>
            <wp:wrapNone/>
            <wp:docPr id="6" name="Picture 6" descr="\\xswsha.nhs.uk\data\Severn Institute\User\Dee.Holley\My Documents\new 2013 LETB logos\HE South West 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xswsha.nhs.uk\data\Severn Institute\User\Dee.Holley\My Documents\new 2013 LETB logos\HE South West c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C27" w:rsidRDefault="00906C27" w:rsidP="00906C27"/>
    <w:p w:rsidR="00906C27" w:rsidRDefault="00906C27" w:rsidP="00906C27"/>
    <w:p w:rsidR="00906C27" w:rsidRDefault="00906C27" w:rsidP="00906C27"/>
    <w:p w:rsidR="00906C27" w:rsidRDefault="00906C27" w:rsidP="00906C27">
      <w:pPr>
        <w:pStyle w:val="Header"/>
        <w:tabs>
          <w:tab w:val="clear" w:pos="4153"/>
          <w:tab w:val="clear" w:pos="8306"/>
        </w:tabs>
      </w:pPr>
    </w:p>
    <w:p w:rsidR="00906C27" w:rsidRPr="001413DC" w:rsidRDefault="0028522F" w:rsidP="005B4364">
      <w:pPr>
        <w:spacing w:before="40"/>
        <w:jc w:val="right"/>
        <w:rPr>
          <w:b/>
          <w:color w:val="007AC3"/>
          <w:szCs w:val="24"/>
        </w:rPr>
      </w:pPr>
      <w:r w:rsidRPr="001413DC">
        <w:rPr>
          <w:b/>
          <w:color w:val="007AC3"/>
          <w:szCs w:val="24"/>
        </w:rPr>
        <w:t>Severn Postg</w:t>
      </w:r>
      <w:r w:rsidR="00906C27" w:rsidRPr="001413DC">
        <w:rPr>
          <w:b/>
          <w:color w:val="007AC3"/>
          <w:szCs w:val="24"/>
        </w:rPr>
        <w:t>raduate Medical Education</w:t>
      </w:r>
    </w:p>
    <w:p w:rsidR="00906C27" w:rsidRDefault="00906C27" w:rsidP="00906C27"/>
    <w:p w:rsidR="00D94651" w:rsidRPr="00052DDE" w:rsidRDefault="00D94651" w:rsidP="00D94651">
      <w:pPr>
        <w:jc w:val="center"/>
        <w:rPr>
          <w:rFonts w:cs="Arial"/>
          <w:b/>
          <w:sz w:val="36"/>
          <w:szCs w:val="36"/>
        </w:rPr>
      </w:pPr>
      <w:r w:rsidRPr="00052DDE">
        <w:rPr>
          <w:rFonts w:cs="Arial"/>
          <w:b/>
          <w:sz w:val="36"/>
          <w:szCs w:val="36"/>
        </w:rPr>
        <w:t xml:space="preserve">Prospective </w:t>
      </w:r>
      <w:r w:rsidR="003B1C89">
        <w:rPr>
          <w:rFonts w:cs="Arial"/>
          <w:b/>
          <w:sz w:val="36"/>
          <w:szCs w:val="36"/>
        </w:rPr>
        <w:t xml:space="preserve">Clinical </w:t>
      </w:r>
      <w:r w:rsidRPr="00052DDE">
        <w:rPr>
          <w:rFonts w:cs="Arial"/>
          <w:b/>
          <w:sz w:val="36"/>
          <w:szCs w:val="36"/>
        </w:rPr>
        <w:t>Supervisors’ Courses</w:t>
      </w:r>
    </w:p>
    <w:p w:rsidR="00D94651" w:rsidRDefault="00D94651" w:rsidP="00D94651">
      <w:pPr>
        <w:rPr>
          <w:rFonts w:ascii="Times New Roman" w:hAnsi="Times New Roman"/>
        </w:rPr>
      </w:pPr>
    </w:p>
    <w:p w:rsidR="00382BC9" w:rsidRDefault="0017572C" w:rsidP="00052DDE">
      <w:pPr>
        <w:rPr>
          <w:rFonts w:cs="Arial"/>
          <w:b/>
          <w:bCs/>
        </w:rPr>
      </w:pPr>
      <w:r>
        <w:rPr>
          <w:rFonts w:cs="Arial"/>
          <w:b/>
          <w:bCs/>
        </w:rPr>
        <w:t>2-Day c</w:t>
      </w:r>
      <w:r w:rsidR="00052DDE">
        <w:rPr>
          <w:rFonts w:cs="Arial"/>
          <w:b/>
          <w:bCs/>
        </w:rPr>
        <w:t>ourses</w:t>
      </w:r>
      <w:r w:rsidR="00D94651">
        <w:rPr>
          <w:rFonts w:cs="Arial"/>
          <w:b/>
          <w:bCs/>
        </w:rPr>
        <w:t xml:space="preserve"> for GPs in the footprint of the Severn </w:t>
      </w:r>
      <w:r w:rsidR="00052DDE">
        <w:rPr>
          <w:rFonts w:cs="Arial"/>
          <w:b/>
          <w:bCs/>
        </w:rPr>
        <w:t>PGME</w:t>
      </w:r>
      <w:r w:rsidR="00D94651">
        <w:rPr>
          <w:rFonts w:cs="Arial"/>
          <w:b/>
          <w:bCs/>
        </w:rPr>
        <w:t xml:space="preserve"> School of Primary Care who wish to become General Practice </w:t>
      </w:r>
      <w:r w:rsidR="003B1C89">
        <w:rPr>
          <w:rFonts w:cs="Arial"/>
          <w:b/>
          <w:bCs/>
        </w:rPr>
        <w:t>clinic</w:t>
      </w:r>
      <w:r w:rsidR="00D94651">
        <w:rPr>
          <w:rFonts w:cs="Arial"/>
          <w:b/>
          <w:bCs/>
        </w:rPr>
        <w:t>al supervisors</w:t>
      </w:r>
      <w:r w:rsidR="00382BC9">
        <w:rPr>
          <w:rFonts w:cs="Arial"/>
          <w:b/>
          <w:bCs/>
        </w:rPr>
        <w:t xml:space="preserve"> and supervise F2 doctors, GP retainer doctors and/or GP ST1 &amp; ST2 trainees.</w:t>
      </w:r>
    </w:p>
    <w:p w:rsidR="00382BC9" w:rsidRDefault="00382BC9" w:rsidP="00052DDE">
      <w:pPr>
        <w:rPr>
          <w:rFonts w:cs="Arial"/>
          <w:b/>
          <w:bCs/>
        </w:rPr>
      </w:pPr>
    </w:p>
    <w:p w:rsidR="0017572C" w:rsidRDefault="0017572C" w:rsidP="0017572C">
      <w:pPr>
        <w:pStyle w:val="Heading2"/>
        <w:numPr>
          <w:ilvl w:val="0"/>
          <w:numId w:val="0"/>
        </w:numPr>
        <w:tabs>
          <w:tab w:val="left" w:pos="720"/>
        </w:tabs>
        <w:spacing w:before="0" w:after="0"/>
        <w:jc w:val="center"/>
        <w:rPr>
          <w:rFonts w:cs="Arial"/>
          <w:sz w:val="32"/>
          <w:szCs w:val="32"/>
        </w:rPr>
      </w:pPr>
      <w:proofErr w:type="gramStart"/>
      <w:r>
        <w:rPr>
          <w:rFonts w:cs="Arial"/>
          <w:sz w:val="32"/>
          <w:szCs w:val="32"/>
        </w:rPr>
        <w:t>held</w:t>
      </w:r>
      <w:proofErr w:type="gramEnd"/>
      <w:r>
        <w:rPr>
          <w:rFonts w:cs="Arial"/>
          <w:sz w:val="32"/>
          <w:szCs w:val="32"/>
        </w:rPr>
        <w:t xml:space="preserve"> at</w:t>
      </w:r>
    </w:p>
    <w:p w:rsidR="0017572C" w:rsidRDefault="0017572C" w:rsidP="0017572C">
      <w:pPr>
        <w:pStyle w:val="Heading2"/>
        <w:numPr>
          <w:ilvl w:val="0"/>
          <w:numId w:val="0"/>
        </w:numPr>
        <w:tabs>
          <w:tab w:val="left" w:pos="720"/>
        </w:tabs>
        <w:spacing w:before="0" w:after="0"/>
        <w:ind w:left="568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Deanery House, </w:t>
      </w:r>
      <w:proofErr w:type="spellStart"/>
      <w:r>
        <w:rPr>
          <w:rFonts w:cs="Arial"/>
          <w:sz w:val="32"/>
          <w:szCs w:val="32"/>
        </w:rPr>
        <w:t>Hambrook</w:t>
      </w:r>
      <w:proofErr w:type="spellEnd"/>
      <w:r>
        <w:rPr>
          <w:rFonts w:cs="Arial"/>
          <w:sz w:val="32"/>
          <w:szCs w:val="32"/>
        </w:rPr>
        <w:t xml:space="preserve">, </w:t>
      </w:r>
      <w:proofErr w:type="gramStart"/>
      <w:r>
        <w:rPr>
          <w:rFonts w:cs="Arial"/>
          <w:sz w:val="32"/>
          <w:szCs w:val="32"/>
        </w:rPr>
        <w:t>Bristol  BS15</w:t>
      </w:r>
      <w:proofErr w:type="gramEnd"/>
      <w:r>
        <w:rPr>
          <w:rFonts w:cs="Arial"/>
          <w:sz w:val="32"/>
          <w:szCs w:val="32"/>
        </w:rPr>
        <w:t xml:space="preserve"> 1GW</w:t>
      </w:r>
    </w:p>
    <w:p w:rsidR="00F33FBB" w:rsidRPr="00F33FBB" w:rsidRDefault="00F33FBB" w:rsidP="00F33FBB"/>
    <w:p w:rsidR="0017572C" w:rsidRPr="00E328C0" w:rsidRDefault="0017572C" w:rsidP="0017572C">
      <w:pPr>
        <w:jc w:val="center"/>
        <w:rPr>
          <w:sz w:val="16"/>
          <w:szCs w:val="16"/>
        </w:rPr>
      </w:pPr>
    </w:p>
    <w:p w:rsidR="0017572C" w:rsidRDefault="0017572C" w:rsidP="0017572C">
      <w:pPr>
        <w:jc w:val="center"/>
        <w:rPr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43180</wp:posOffset>
            </wp:positionV>
            <wp:extent cx="3014345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32" y="21398"/>
                <wp:lineTo x="214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352" b="93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72C" w:rsidRDefault="0017572C" w:rsidP="0017572C">
      <w:pPr>
        <w:rPr>
          <w:sz w:val="44"/>
          <w:szCs w:val="44"/>
        </w:rPr>
      </w:pPr>
    </w:p>
    <w:p w:rsidR="0017572C" w:rsidRDefault="0017572C" w:rsidP="0017572C">
      <w:pPr>
        <w:jc w:val="center"/>
        <w:rPr>
          <w:sz w:val="44"/>
          <w:szCs w:val="44"/>
        </w:rPr>
      </w:pPr>
    </w:p>
    <w:p w:rsidR="0017572C" w:rsidRDefault="0017572C" w:rsidP="0017572C">
      <w:pPr>
        <w:jc w:val="center"/>
        <w:rPr>
          <w:sz w:val="44"/>
          <w:szCs w:val="44"/>
        </w:rPr>
      </w:pPr>
    </w:p>
    <w:p w:rsidR="0017572C" w:rsidRDefault="0017572C" w:rsidP="00D94651">
      <w:pPr>
        <w:jc w:val="center"/>
        <w:rPr>
          <w:rFonts w:ascii="Georgia" w:hAnsi="Georgia" w:cs="Arial"/>
          <w:b/>
          <w:bCs/>
        </w:rPr>
      </w:pPr>
    </w:p>
    <w:p w:rsidR="0017572C" w:rsidRDefault="0017572C" w:rsidP="00D94651">
      <w:pPr>
        <w:jc w:val="center"/>
        <w:rPr>
          <w:rFonts w:ascii="Georgia" w:hAnsi="Georgia" w:cs="Arial"/>
          <w:b/>
          <w:bCs/>
        </w:rPr>
      </w:pPr>
    </w:p>
    <w:p w:rsidR="00D94651" w:rsidRDefault="00D94651" w:rsidP="00D94651">
      <w:pPr>
        <w:jc w:val="center"/>
        <w:rPr>
          <w:rFonts w:ascii="Georgia" w:hAnsi="Georgia" w:cs="Arial"/>
          <w:b/>
          <w:bCs/>
          <w:szCs w:val="24"/>
        </w:rPr>
      </w:pPr>
    </w:p>
    <w:p w:rsidR="00D94651" w:rsidRDefault="00D94651" w:rsidP="00D94651">
      <w:pPr>
        <w:jc w:val="center"/>
        <w:rPr>
          <w:rFonts w:ascii="Georgia" w:hAnsi="Georgia"/>
          <w:sz w:val="32"/>
          <w:szCs w:val="32"/>
        </w:rPr>
      </w:pPr>
    </w:p>
    <w:p w:rsidR="00D94651" w:rsidRDefault="00D94651" w:rsidP="00D94651">
      <w:pPr>
        <w:jc w:val="center"/>
        <w:rPr>
          <w:rFonts w:ascii="Georgia" w:hAnsi="Georgia"/>
          <w:b/>
          <w:sz w:val="32"/>
          <w:szCs w:val="32"/>
        </w:rPr>
      </w:pPr>
    </w:p>
    <w:p w:rsidR="00E328C0" w:rsidRDefault="00E328C0" w:rsidP="0017572C">
      <w:pPr>
        <w:rPr>
          <w:rFonts w:cs="Arial"/>
          <w:b/>
          <w:sz w:val="28"/>
          <w:szCs w:val="28"/>
        </w:rPr>
      </w:pPr>
    </w:p>
    <w:p w:rsidR="0017572C" w:rsidRDefault="00D94651" w:rsidP="0017572C">
      <w:pPr>
        <w:rPr>
          <w:rFonts w:cs="Arial"/>
          <w:b/>
          <w:sz w:val="28"/>
          <w:szCs w:val="28"/>
        </w:rPr>
      </w:pPr>
      <w:r w:rsidRPr="00052DDE">
        <w:rPr>
          <w:rFonts w:cs="Arial"/>
          <w:b/>
          <w:sz w:val="28"/>
          <w:szCs w:val="28"/>
        </w:rPr>
        <w:t>Spring 201</w:t>
      </w:r>
      <w:r w:rsidR="00052DDE">
        <w:rPr>
          <w:rFonts w:cs="Arial"/>
          <w:b/>
          <w:sz w:val="28"/>
          <w:szCs w:val="28"/>
        </w:rPr>
        <w:t xml:space="preserve">4:  </w:t>
      </w:r>
      <w:r w:rsidR="00B36166">
        <w:rPr>
          <w:rFonts w:cs="Arial"/>
          <w:b/>
          <w:sz w:val="28"/>
          <w:szCs w:val="28"/>
        </w:rPr>
        <w:t xml:space="preserve">   </w:t>
      </w:r>
      <w:r w:rsidR="0017572C">
        <w:rPr>
          <w:rFonts w:cs="Arial"/>
          <w:b/>
          <w:sz w:val="28"/>
          <w:szCs w:val="28"/>
        </w:rPr>
        <w:t xml:space="preserve">Wednesday &amp; Thursday, 12 &amp; 13 March </w:t>
      </w:r>
    </w:p>
    <w:p w:rsidR="0017572C" w:rsidRDefault="0017572C" w:rsidP="0017572C">
      <w:pPr>
        <w:rPr>
          <w:rFonts w:cs="Arial"/>
          <w:b/>
          <w:sz w:val="28"/>
          <w:szCs w:val="28"/>
        </w:rPr>
      </w:pPr>
    </w:p>
    <w:p w:rsidR="00052DDE" w:rsidRDefault="0017572C" w:rsidP="0017572C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</w:t>
      </w:r>
      <w:r w:rsidR="00052DDE">
        <w:rPr>
          <w:rFonts w:cs="Arial"/>
          <w:b/>
          <w:sz w:val="28"/>
          <w:szCs w:val="28"/>
        </w:rPr>
        <w:t>ummer 2014:</w:t>
      </w:r>
      <w:r>
        <w:rPr>
          <w:rFonts w:cs="Arial"/>
          <w:b/>
          <w:sz w:val="28"/>
          <w:szCs w:val="28"/>
        </w:rPr>
        <w:t xml:space="preserve">  Wednesday &amp; Thursday, 4 &amp; 5 June</w:t>
      </w:r>
      <w:r w:rsidR="00052DDE">
        <w:rPr>
          <w:rFonts w:cs="Arial"/>
          <w:b/>
          <w:sz w:val="28"/>
          <w:szCs w:val="28"/>
        </w:rPr>
        <w:t xml:space="preserve">  </w:t>
      </w:r>
    </w:p>
    <w:p w:rsidR="00052DDE" w:rsidRPr="00052DDE" w:rsidRDefault="00052DDE" w:rsidP="00052DDE">
      <w:pPr>
        <w:ind w:left="709" w:hanging="709"/>
        <w:rPr>
          <w:rFonts w:cs="Arial"/>
          <w:b/>
          <w:sz w:val="28"/>
          <w:szCs w:val="28"/>
        </w:rPr>
      </w:pPr>
    </w:p>
    <w:p w:rsidR="00D94651" w:rsidRPr="00052DDE" w:rsidRDefault="00B36166" w:rsidP="0017572C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Autumn 2014:   </w:t>
      </w:r>
      <w:r w:rsidR="0017572C">
        <w:rPr>
          <w:rFonts w:cs="Arial"/>
          <w:b/>
          <w:sz w:val="28"/>
          <w:szCs w:val="28"/>
        </w:rPr>
        <w:t>Wednesday &amp; Thursday, 10 &amp; 11 September</w:t>
      </w:r>
    </w:p>
    <w:p w:rsidR="00D94651" w:rsidRDefault="00D94651" w:rsidP="00D94651">
      <w:pPr>
        <w:jc w:val="center"/>
        <w:rPr>
          <w:rFonts w:ascii="Georgia" w:hAnsi="Georgia"/>
          <w:b/>
          <w:sz w:val="32"/>
          <w:szCs w:val="32"/>
        </w:rPr>
      </w:pPr>
    </w:p>
    <w:p w:rsidR="00E328C0" w:rsidRPr="00E328C0" w:rsidRDefault="00E328C0" w:rsidP="00E328C0">
      <w:pPr>
        <w:pStyle w:val="ListParagraph"/>
        <w:numPr>
          <w:ilvl w:val="0"/>
          <w:numId w:val="22"/>
        </w:numPr>
        <w:rPr>
          <w:sz w:val="22"/>
        </w:rPr>
      </w:pPr>
      <w:r w:rsidRPr="00E328C0">
        <w:rPr>
          <w:sz w:val="22"/>
        </w:rPr>
        <w:t xml:space="preserve">The course will equip you with the skills for effective clinical supervision. </w:t>
      </w:r>
    </w:p>
    <w:p w:rsidR="00E328C0" w:rsidRPr="00E328C0" w:rsidRDefault="00E328C0" w:rsidP="00E328C0">
      <w:pPr>
        <w:rPr>
          <w:sz w:val="22"/>
        </w:rPr>
      </w:pPr>
    </w:p>
    <w:p w:rsidR="00E328C0" w:rsidRPr="00E328C0" w:rsidRDefault="00E328C0" w:rsidP="00E328C0">
      <w:pPr>
        <w:pStyle w:val="ListParagraph"/>
        <w:numPr>
          <w:ilvl w:val="0"/>
          <w:numId w:val="22"/>
        </w:numPr>
        <w:rPr>
          <w:sz w:val="22"/>
        </w:rPr>
      </w:pPr>
      <w:r w:rsidRPr="00E328C0">
        <w:rPr>
          <w:sz w:val="22"/>
        </w:rPr>
        <w:t xml:space="preserve">You are invited to bring issues and any concerns pertaining to the particular type of supervision you are or intend to be involved in. These will be examined fully.  </w:t>
      </w:r>
    </w:p>
    <w:p w:rsidR="00E328C0" w:rsidRPr="00E328C0" w:rsidRDefault="00E328C0" w:rsidP="00E328C0">
      <w:pPr>
        <w:rPr>
          <w:sz w:val="22"/>
        </w:rPr>
      </w:pPr>
    </w:p>
    <w:p w:rsidR="00E328C0" w:rsidRPr="00E328C0" w:rsidRDefault="00E328C0" w:rsidP="00E328C0">
      <w:pPr>
        <w:pStyle w:val="ListParagraph"/>
        <w:numPr>
          <w:ilvl w:val="0"/>
          <w:numId w:val="22"/>
        </w:numPr>
        <w:rPr>
          <w:sz w:val="22"/>
        </w:rPr>
      </w:pPr>
      <w:r w:rsidRPr="00E328C0">
        <w:rPr>
          <w:sz w:val="22"/>
        </w:rPr>
        <w:t xml:space="preserve">It will be necessary for you to attend both days of the course.  The cost of this course is £100.00 which will be reimbursed once approval as a GP clinical supervisor has been granted by the School Board.  This fee is not refundable or transferable should you cancel </w:t>
      </w:r>
      <w:proofErr w:type="gramStart"/>
      <w:r w:rsidRPr="00E328C0">
        <w:rPr>
          <w:sz w:val="22"/>
        </w:rPr>
        <w:t>your</w:t>
      </w:r>
      <w:proofErr w:type="gramEnd"/>
      <w:r w:rsidRPr="00E328C0">
        <w:rPr>
          <w:sz w:val="22"/>
        </w:rPr>
        <w:t xml:space="preserve"> booking within four weeks prior to course commencement.  </w:t>
      </w:r>
    </w:p>
    <w:p w:rsidR="00D94651" w:rsidRPr="00E328C0" w:rsidRDefault="00D94651" w:rsidP="0017572C">
      <w:pPr>
        <w:rPr>
          <w:rFonts w:cs="Arial"/>
          <w:sz w:val="22"/>
        </w:rPr>
      </w:pPr>
    </w:p>
    <w:p w:rsidR="00D94651" w:rsidRPr="00E328C0" w:rsidRDefault="00D94651" w:rsidP="00E328C0">
      <w:pPr>
        <w:pStyle w:val="ListParagraph"/>
        <w:numPr>
          <w:ilvl w:val="0"/>
          <w:numId w:val="22"/>
        </w:numPr>
        <w:rPr>
          <w:rFonts w:cs="Arial"/>
          <w:sz w:val="22"/>
        </w:rPr>
      </w:pPr>
      <w:r w:rsidRPr="00E328C0">
        <w:rPr>
          <w:rFonts w:cs="Arial"/>
          <w:sz w:val="22"/>
        </w:rPr>
        <w:t xml:space="preserve">To book a place on this course, please complete </w:t>
      </w:r>
      <w:r w:rsidR="00B36166" w:rsidRPr="00E328C0">
        <w:rPr>
          <w:rFonts w:cs="Arial"/>
          <w:sz w:val="22"/>
        </w:rPr>
        <w:t xml:space="preserve">and submit </w:t>
      </w:r>
      <w:r w:rsidRPr="00E328C0">
        <w:rPr>
          <w:rFonts w:cs="Arial"/>
          <w:sz w:val="22"/>
        </w:rPr>
        <w:t xml:space="preserve">the attached form.  We will invoice your practice prior to course commencement.   </w:t>
      </w:r>
    </w:p>
    <w:p w:rsidR="00D94651" w:rsidRDefault="00D94651" w:rsidP="00D94651">
      <w:pPr>
        <w:jc w:val="center"/>
        <w:rPr>
          <w:rFonts w:ascii="Times New Roman" w:hAnsi="Times New Roman"/>
        </w:rPr>
      </w:pPr>
    </w:p>
    <w:p w:rsidR="00D94651" w:rsidRDefault="00D94651" w:rsidP="00D94651">
      <w:r>
        <w:lastRenderedPageBreak/>
        <w:t xml:space="preserve">Prospective GP </w:t>
      </w:r>
      <w:r w:rsidR="0017572C">
        <w:t>Clinic</w:t>
      </w:r>
      <w:r>
        <w:t>al Supervisors’ Course (P</w:t>
      </w:r>
      <w:r w:rsidR="0017572C">
        <w:t>C</w:t>
      </w:r>
      <w:r>
        <w:t xml:space="preserve">SC): </w:t>
      </w:r>
    </w:p>
    <w:p w:rsidR="00D94651" w:rsidRDefault="00D94651" w:rsidP="00D94651">
      <w:r>
        <w:rPr>
          <w:b/>
        </w:rPr>
        <w:t xml:space="preserve">APPLICATION FORM  </w:t>
      </w:r>
    </w:p>
    <w:p w:rsidR="00D94651" w:rsidRDefault="00D94651" w:rsidP="00D94651">
      <w:pPr>
        <w:rPr>
          <w:sz w:val="28"/>
        </w:rPr>
      </w:pPr>
    </w:p>
    <w:p w:rsidR="00F33FBB" w:rsidRDefault="00F33FBB" w:rsidP="00F33FBB">
      <w:r>
        <w:t>Name ……………………………………………………………………….….</w:t>
      </w:r>
    </w:p>
    <w:p w:rsidR="00F33FBB" w:rsidRDefault="00F33FBB" w:rsidP="00F33FBB"/>
    <w:p w:rsidR="00F33FBB" w:rsidRDefault="00F33FBB" w:rsidP="00F33FBB">
      <w:r>
        <w:t>Name of GP Practice …………………………………………………….…..</w:t>
      </w:r>
    </w:p>
    <w:p w:rsidR="00F33FBB" w:rsidRDefault="00F33FBB" w:rsidP="00F33FBB"/>
    <w:p w:rsidR="00F33FBB" w:rsidRDefault="00F33FBB" w:rsidP="00F33FBB">
      <w:r>
        <w:t>Is Practice a current GP Training Practice (Yes/No) ……………….…….</w:t>
      </w:r>
    </w:p>
    <w:p w:rsidR="00F33FBB" w:rsidRDefault="00F33FBB" w:rsidP="00F33FBB"/>
    <w:p w:rsidR="00F33FBB" w:rsidRDefault="00F33FBB" w:rsidP="00F33FBB">
      <w:r>
        <w:t>Address of GP Practice …………………………………………….………..</w:t>
      </w:r>
    </w:p>
    <w:p w:rsidR="00F33FBB" w:rsidRDefault="00F33FBB" w:rsidP="00F33FBB"/>
    <w:p w:rsidR="00F33FBB" w:rsidRDefault="00F33FBB" w:rsidP="00F33FBB">
      <w:r>
        <w:t>GMC Number …………………………………………………………………</w:t>
      </w:r>
    </w:p>
    <w:p w:rsidR="00F33FBB" w:rsidRDefault="00F33FBB" w:rsidP="00F33FBB"/>
    <w:p w:rsidR="00F33FBB" w:rsidRDefault="00F33FBB" w:rsidP="00F33FBB">
      <w:r>
        <w:t>E-mail Address ………………………………………………………………..</w:t>
      </w:r>
    </w:p>
    <w:p w:rsidR="00F33FBB" w:rsidRDefault="00F33FBB" w:rsidP="00F33FBB"/>
    <w:p w:rsidR="00F33FBB" w:rsidRDefault="00F33FBB" w:rsidP="00F33FBB">
      <w:r>
        <w:t xml:space="preserve">Telephone </w:t>
      </w:r>
      <w:proofErr w:type="gramStart"/>
      <w:r>
        <w:t>No  ..</w:t>
      </w:r>
      <w:proofErr w:type="gramEnd"/>
      <w:r>
        <w:t>……………………………………………………………….</w:t>
      </w:r>
    </w:p>
    <w:p w:rsidR="00F33FBB" w:rsidRDefault="00F33FBB" w:rsidP="00F33FBB"/>
    <w:p w:rsidR="00F33FBB" w:rsidRDefault="00F33FBB" w:rsidP="00F33FBB">
      <w:r>
        <w:t xml:space="preserve">Is your practice interested in becoming an approved training practice for GP ST3 trainee/ </w:t>
      </w:r>
    </w:p>
    <w:p w:rsidR="00F33FBB" w:rsidRDefault="00F33FBB" w:rsidP="00F33FBB">
      <w:proofErr w:type="gramStart"/>
      <w:r>
        <w:t>registrar</w:t>
      </w:r>
      <w:proofErr w:type="gramEnd"/>
      <w:r>
        <w:t xml:space="preserve"> supervision (Yes/No) ….……………………………………………………………..</w:t>
      </w:r>
    </w:p>
    <w:p w:rsidR="00F33FBB" w:rsidRDefault="00F33FBB" w:rsidP="00F33FBB"/>
    <w:p w:rsidR="00F33FBB" w:rsidRDefault="00F33FBB" w:rsidP="00F33FBB">
      <w:r>
        <w:t xml:space="preserve">Is your practice currently involved in supervising F2 doctors, GP retainers, </w:t>
      </w:r>
      <w:proofErr w:type="gramStart"/>
      <w:r>
        <w:t>generic</w:t>
      </w:r>
      <w:proofErr w:type="gramEnd"/>
      <w:r>
        <w:t xml:space="preserve">  </w:t>
      </w:r>
    </w:p>
    <w:p w:rsidR="00F33FBB" w:rsidRDefault="00F33FBB" w:rsidP="00F33FBB">
      <w:proofErr w:type="gramStart"/>
      <w:r>
        <w:t>education</w:t>
      </w:r>
      <w:proofErr w:type="gramEnd"/>
      <w:r>
        <w:t xml:space="preserve">, other (please specify): </w:t>
      </w:r>
    </w:p>
    <w:p w:rsidR="00F33FBB" w:rsidRDefault="00F33FBB" w:rsidP="00F33FBB">
      <w:r>
        <w:t>…………………………………………………………………………………………………….</w:t>
      </w:r>
    </w:p>
    <w:p w:rsidR="00F33FBB" w:rsidRDefault="00F33FBB" w:rsidP="00F33FBB">
      <w:r>
        <w:t xml:space="preserve">Are you currently involved in the process of supervising F2 doctors, GP </w:t>
      </w:r>
      <w:proofErr w:type="gramStart"/>
      <w:r>
        <w:t>retainers,</w:t>
      </w:r>
      <w:proofErr w:type="gramEnd"/>
      <w:r>
        <w:t xml:space="preserve"> </w:t>
      </w:r>
    </w:p>
    <w:p w:rsidR="00F33FBB" w:rsidRDefault="00F33FBB" w:rsidP="00F33FBB">
      <w:r>
        <w:t xml:space="preserve">Generic education, other (please specify): </w:t>
      </w:r>
    </w:p>
    <w:p w:rsidR="00F33FBB" w:rsidRDefault="00F33FBB" w:rsidP="00F33FBB">
      <w:r>
        <w:t>…………………………………………………………………………………………………….</w:t>
      </w:r>
    </w:p>
    <w:p w:rsidR="00F33FBB" w:rsidRDefault="00F33FBB" w:rsidP="00F33FBB">
      <w:r>
        <w:t>Have you completed any previous courses in medical education?  If yes, please specify:</w:t>
      </w:r>
    </w:p>
    <w:p w:rsidR="00F33FBB" w:rsidRDefault="00F33FBB" w:rsidP="00F33FBB"/>
    <w:p w:rsidR="00F33FBB" w:rsidRDefault="00F33FBB" w:rsidP="00F33FBB">
      <w:r>
        <w:t xml:space="preserve">…..………………………………………………………………………………………………... </w:t>
      </w:r>
    </w:p>
    <w:p w:rsidR="00D94651" w:rsidRDefault="00D94651" w:rsidP="00D94651"/>
    <w:p w:rsidR="00D94651" w:rsidRDefault="00D94651" w:rsidP="00D94651">
      <w:r>
        <w:t>Please indicate which course you wish to attend:</w:t>
      </w:r>
    </w:p>
    <w:p w:rsidR="00B36166" w:rsidRDefault="00B36166" w:rsidP="00D94651"/>
    <w:p w:rsidR="00B36166" w:rsidRDefault="00D94651" w:rsidP="0017572C">
      <w:pPr>
        <w:ind w:left="2127" w:right="-574" w:hanging="2127"/>
        <w:rPr>
          <w:b/>
          <w:color w:val="FF0000"/>
          <w:sz w:val="28"/>
        </w:rPr>
      </w:pPr>
      <w:r>
        <w:rPr>
          <w:rFonts w:cs="Arial"/>
          <w:b/>
          <w:color w:val="FF0000"/>
          <w:sz w:val="36"/>
          <w:szCs w:val="36"/>
        </w:rPr>
        <w:t xml:space="preserve">□ </w:t>
      </w:r>
      <w:proofErr w:type="gramStart"/>
      <w:r>
        <w:rPr>
          <w:b/>
          <w:color w:val="FF0000"/>
          <w:sz w:val="28"/>
        </w:rPr>
        <w:t>Spring</w:t>
      </w:r>
      <w:proofErr w:type="gramEnd"/>
      <w:r>
        <w:rPr>
          <w:b/>
          <w:color w:val="FF0000"/>
          <w:sz w:val="28"/>
        </w:rPr>
        <w:t xml:space="preserve"> 201</w:t>
      </w:r>
      <w:r w:rsidR="00B36166">
        <w:rPr>
          <w:b/>
          <w:color w:val="FF0000"/>
          <w:sz w:val="28"/>
        </w:rPr>
        <w:t>4</w:t>
      </w:r>
      <w:r>
        <w:rPr>
          <w:b/>
          <w:color w:val="FF0000"/>
          <w:sz w:val="28"/>
        </w:rPr>
        <w:t xml:space="preserve">: </w:t>
      </w:r>
      <w:r w:rsidR="0017572C">
        <w:rPr>
          <w:b/>
          <w:color w:val="FF0000"/>
          <w:sz w:val="28"/>
        </w:rPr>
        <w:t xml:space="preserve">     </w:t>
      </w:r>
      <w:r w:rsidR="002B1921">
        <w:rPr>
          <w:b/>
          <w:color w:val="FF0000"/>
          <w:sz w:val="28"/>
        </w:rPr>
        <w:t xml:space="preserve">Wednesday &amp; Thursday, </w:t>
      </w:r>
      <w:r w:rsidR="0017572C">
        <w:rPr>
          <w:b/>
          <w:color w:val="FF0000"/>
          <w:sz w:val="28"/>
        </w:rPr>
        <w:t>12 &amp; 13 March</w:t>
      </w:r>
      <w:r>
        <w:rPr>
          <w:b/>
          <w:color w:val="FF0000"/>
          <w:sz w:val="28"/>
        </w:rPr>
        <w:t xml:space="preserve"> </w:t>
      </w:r>
      <w:r w:rsidR="00B36166">
        <w:rPr>
          <w:b/>
          <w:color w:val="FF0000"/>
          <w:sz w:val="28"/>
        </w:rPr>
        <w:t xml:space="preserve">   </w:t>
      </w:r>
    </w:p>
    <w:p w:rsidR="00A50010" w:rsidRDefault="00B36166" w:rsidP="00D94651">
      <w:pPr>
        <w:ind w:left="2127" w:right="-574" w:hanging="2127"/>
        <w:rPr>
          <w:b/>
          <w:color w:val="FF0000"/>
          <w:sz w:val="28"/>
        </w:rPr>
      </w:pPr>
      <w:r>
        <w:rPr>
          <w:rFonts w:cs="Arial"/>
          <w:b/>
          <w:color w:val="FF0000"/>
          <w:sz w:val="36"/>
          <w:szCs w:val="36"/>
        </w:rPr>
        <w:t xml:space="preserve">□ </w:t>
      </w:r>
      <w:proofErr w:type="gramStart"/>
      <w:r>
        <w:rPr>
          <w:b/>
          <w:color w:val="FF0000"/>
          <w:sz w:val="28"/>
        </w:rPr>
        <w:t>Summer</w:t>
      </w:r>
      <w:proofErr w:type="gramEnd"/>
      <w:r>
        <w:rPr>
          <w:b/>
          <w:color w:val="FF0000"/>
          <w:sz w:val="28"/>
        </w:rPr>
        <w:t xml:space="preserve"> 2014:  </w:t>
      </w:r>
      <w:r w:rsidR="0017572C">
        <w:rPr>
          <w:b/>
          <w:color w:val="FF0000"/>
          <w:sz w:val="28"/>
        </w:rPr>
        <w:t xml:space="preserve"> </w:t>
      </w:r>
      <w:r w:rsidR="002B1921">
        <w:rPr>
          <w:b/>
          <w:color w:val="FF0000"/>
          <w:sz w:val="28"/>
        </w:rPr>
        <w:t xml:space="preserve">Wednesday &amp; Thursday, </w:t>
      </w:r>
      <w:r w:rsidR="0017572C">
        <w:rPr>
          <w:b/>
          <w:color w:val="FF0000"/>
          <w:sz w:val="28"/>
        </w:rPr>
        <w:t xml:space="preserve">4 &amp; 5 June </w:t>
      </w:r>
    </w:p>
    <w:p w:rsidR="00D94651" w:rsidRDefault="00D94651" w:rsidP="0017572C">
      <w:pPr>
        <w:rPr>
          <w:sz w:val="28"/>
        </w:rPr>
      </w:pPr>
      <w:r>
        <w:rPr>
          <w:rFonts w:cs="Arial"/>
          <w:b/>
          <w:color w:val="FF0000"/>
          <w:sz w:val="36"/>
          <w:szCs w:val="36"/>
        </w:rPr>
        <w:t xml:space="preserve">□ </w:t>
      </w:r>
      <w:r>
        <w:rPr>
          <w:b/>
          <w:color w:val="FF0000"/>
          <w:sz w:val="28"/>
        </w:rPr>
        <w:t>Autumn 201</w:t>
      </w:r>
      <w:r w:rsidR="00B36166">
        <w:rPr>
          <w:b/>
          <w:color w:val="FF0000"/>
          <w:sz w:val="28"/>
        </w:rPr>
        <w:t>4</w:t>
      </w:r>
      <w:r>
        <w:rPr>
          <w:b/>
          <w:color w:val="FF0000"/>
          <w:sz w:val="28"/>
        </w:rPr>
        <w:t xml:space="preserve">:  </w:t>
      </w:r>
      <w:r w:rsidR="00045ED7">
        <w:rPr>
          <w:b/>
          <w:color w:val="FF0000"/>
          <w:sz w:val="28"/>
        </w:rPr>
        <w:t xml:space="preserve"> </w:t>
      </w:r>
      <w:r w:rsidR="0017572C">
        <w:rPr>
          <w:b/>
          <w:color w:val="FF0000"/>
          <w:sz w:val="28"/>
        </w:rPr>
        <w:t xml:space="preserve"> </w:t>
      </w:r>
      <w:r w:rsidR="002B1921">
        <w:rPr>
          <w:b/>
          <w:color w:val="FF0000"/>
          <w:sz w:val="28"/>
        </w:rPr>
        <w:t xml:space="preserve">Wednesday &amp; Thursday, </w:t>
      </w:r>
      <w:bookmarkStart w:id="0" w:name="_GoBack"/>
      <w:bookmarkEnd w:id="0"/>
      <w:r w:rsidR="0017572C">
        <w:rPr>
          <w:b/>
          <w:color w:val="FF0000"/>
          <w:sz w:val="28"/>
        </w:rPr>
        <w:t>10 &amp; 11 September</w:t>
      </w:r>
    </w:p>
    <w:p w:rsidR="00D94651" w:rsidRDefault="00D94651" w:rsidP="00D94651">
      <w:pPr>
        <w:rPr>
          <w:sz w:val="28"/>
          <w:szCs w:val="28"/>
        </w:rPr>
      </w:pPr>
    </w:p>
    <w:p w:rsidR="00D94651" w:rsidRDefault="00D94651" w:rsidP="00D94651">
      <w:pPr>
        <w:rPr>
          <w:b/>
          <w:szCs w:val="24"/>
        </w:rPr>
      </w:pPr>
      <w:r>
        <w:rPr>
          <w:b/>
        </w:rPr>
        <w:t>I agree that my practice can be invoiced for this course fee.</w:t>
      </w:r>
    </w:p>
    <w:p w:rsidR="00D94651" w:rsidRDefault="00D94651" w:rsidP="00D94651">
      <w:pPr>
        <w:rPr>
          <w:sz w:val="28"/>
        </w:rPr>
      </w:pPr>
    </w:p>
    <w:p w:rsidR="00D94651" w:rsidRDefault="00D94651" w:rsidP="00D94651">
      <w:r>
        <w:t>Signed ………………………………..  Date …………………………….</w:t>
      </w:r>
    </w:p>
    <w:p w:rsidR="00D94651" w:rsidRDefault="00D94651" w:rsidP="00D94651">
      <w:r>
        <w:rPr>
          <w:rFonts w:cs="Arial"/>
          <w:b/>
          <w:color w:val="FF0000"/>
        </w:rPr>
        <w:t xml:space="preserve"> </w:t>
      </w:r>
    </w:p>
    <w:p w:rsidR="00D94651" w:rsidRPr="00F33FBB" w:rsidRDefault="00D94651" w:rsidP="00D94651">
      <w:pPr>
        <w:rPr>
          <w:b/>
          <w:sz w:val="22"/>
        </w:rPr>
      </w:pPr>
      <w:r w:rsidRPr="00F33FBB">
        <w:rPr>
          <w:b/>
          <w:sz w:val="22"/>
        </w:rPr>
        <w:t xml:space="preserve">Please </w:t>
      </w:r>
      <w:r w:rsidR="0017572C" w:rsidRPr="00F33FBB">
        <w:rPr>
          <w:b/>
          <w:sz w:val="22"/>
        </w:rPr>
        <w:t xml:space="preserve">submit your </w:t>
      </w:r>
      <w:r w:rsidR="00045ED7" w:rsidRPr="00F33FBB">
        <w:rPr>
          <w:b/>
          <w:sz w:val="22"/>
        </w:rPr>
        <w:t>a</w:t>
      </w:r>
      <w:r w:rsidRPr="00F33FBB">
        <w:rPr>
          <w:b/>
          <w:sz w:val="22"/>
        </w:rPr>
        <w:t>ppl</w:t>
      </w:r>
      <w:r w:rsidR="0017572C" w:rsidRPr="00F33FBB">
        <w:rPr>
          <w:b/>
          <w:sz w:val="22"/>
        </w:rPr>
        <w:t>ication</w:t>
      </w:r>
      <w:r w:rsidRPr="00F33FBB">
        <w:rPr>
          <w:b/>
          <w:sz w:val="22"/>
        </w:rPr>
        <w:t xml:space="preserve"> to:-</w:t>
      </w:r>
    </w:p>
    <w:p w:rsidR="00045ED7" w:rsidRPr="00F33FBB" w:rsidRDefault="00045ED7" w:rsidP="00D94651">
      <w:pPr>
        <w:rPr>
          <w:sz w:val="22"/>
        </w:rPr>
      </w:pPr>
    </w:p>
    <w:p w:rsidR="00D94651" w:rsidRPr="00F33FBB" w:rsidRDefault="00D94651" w:rsidP="00D94651">
      <w:pPr>
        <w:rPr>
          <w:noProof/>
          <w:sz w:val="22"/>
        </w:rPr>
      </w:pPr>
      <w:r w:rsidRPr="00F33FBB">
        <w:rPr>
          <w:sz w:val="22"/>
        </w:rPr>
        <w:t xml:space="preserve">Jackie Pullin, GP Co-Ordinator, </w:t>
      </w:r>
      <w:r w:rsidRPr="00F33FBB">
        <w:rPr>
          <w:rFonts w:cs="Arial"/>
          <w:noProof/>
          <w:sz w:val="22"/>
        </w:rPr>
        <w:t>School of Primary Care</w:t>
      </w:r>
    </w:p>
    <w:p w:rsidR="00D94651" w:rsidRPr="00F33FBB" w:rsidRDefault="00D94651" w:rsidP="00D94651">
      <w:pPr>
        <w:rPr>
          <w:noProof/>
          <w:sz w:val="22"/>
        </w:rPr>
      </w:pPr>
      <w:r w:rsidRPr="00F33FBB">
        <w:rPr>
          <w:rFonts w:cs="Arial"/>
          <w:noProof/>
          <w:sz w:val="22"/>
        </w:rPr>
        <w:t>Deanery House, Vantage Business Park</w:t>
      </w:r>
    </w:p>
    <w:p w:rsidR="00D94651" w:rsidRPr="00F33FBB" w:rsidRDefault="00D94651" w:rsidP="00D94651">
      <w:pPr>
        <w:rPr>
          <w:rFonts w:cs="Arial"/>
          <w:noProof/>
          <w:sz w:val="22"/>
        </w:rPr>
      </w:pPr>
      <w:r w:rsidRPr="00F33FBB">
        <w:rPr>
          <w:rFonts w:cs="Arial"/>
          <w:noProof/>
          <w:sz w:val="22"/>
        </w:rPr>
        <w:t>Old Gloucester Road, Hambrook, Bristol  BS16 1GW</w:t>
      </w:r>
    </w:p>
    <w:p w:rsidR="00045ED7" w:rsidRPr="00F33FBB" w:rsidRDefault="00045ED7" w:rsidP="00D94651">
      <w:pPr>
        <w:rPr>
          <w:noProof/>
          <w:sz w:val="22"/>
        </w:rPr>
      </w:pPr>
    </w:p>
    <w:p w:rsidR="00D94651" w:rsidRPr="00F33FBB" w:rsidRDefault="00D94651" w:rsidP="00D94651">
      <w:pPr>
        <w:rPr>
          <w:b/>
          <w:sz w:val="22"/>
        </w:rPr>
      </w:pPr>
      <w:r w:rsidRPr="00F33FBB">
        <w:rPr>
          <w:b/>
          <w:sz w:val="22"/>
        </w:rPr>
        <w:t xml:space="preserve">Tel: 01454 252682         Email: </w:t>
      </w:r>
      <w:hyperlink r:id="rId10" w:history="1">
        <w:r w:rsidR="00045ED7" w:rsidRPr="00F33FBB">
          <w:rPr>
            <w:rStyle w:val="Hyperlink"/>
            <w:b/>
            <w:sz w:val="22"/>
          </w:rPr>
          <w:t>jacqueline.pullin@southwest.hee.nhs.uk</w:t>
        </w:r>
      </w:hyperlink>
    </w:p>
    <w:p w:rsidR="00D94651" w:rsidRPr="00F33FBB" w:rsidRDefault="00D94651" w:rsidP="00D94651">
      <w:pPr>
        <w:rPr>
          <w:b/>
          <w:sz w:val="22"/>
        </w:rPr>
      </w:pPr>
    </w:p>
    <w:p w:rsidR="00D94651" w:rsidRDefault="00D94651" w:rsidP="00906C27">
      <w:r>
        <w:rPr>
          <w:b/>
        </w:rPr>
        <w:t xml:space="preserve">Your local Associate Postgraduate Dean will be asked to confirm their support for this course application before a booking can be confirmed.  </w:t>
      </w:r>
    </w:p>
    <w:sectPr w:rsidR="00D94651" w:rsidSect="00A841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4" w:bottom="1134" w:left="1440" w:header="432" w:footer="5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13" w:rsidRDefault="00E35113">
      <w:r>
        <w:separator/>
      </w:r>
    </w:p>
  </w:endnote>
  <w:endnote w:type="continuationSeparator" w:id="0">
    <w:p w:rsidR="00E35113" w:rsidRDefault="00E3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3F" w:rsidRDefault="007E71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4D" w:rsidRDefault="00927F4D" w:rsidP="00927F4D">
    <w:pPr>
      <w:pStyle w:val="Footer"/>
      <w:tabs>
        <w:tab w:val="clear" w:pos="4153"/>
        <w:tab w:val="clear" w:pos="8306"/>
        <w:tab w:val="right" w:pos="10051"/>
      </w:tabs>
      <w:ind w:left="-993"/>
      <w:rPr>
        <w:b/>
        <w:snapToGrid w:val="0"/>
        <w:color w:val="000000" w:themeColor="text1"/>
        <w:sz w:val="20"/>
        <w:szCs w:val="20"/>
      </w:rPr>
    </w:pPr>
    <w:r>
      <w:rPr>
        <w:snapToGrid w:val="0"/>
        <w:color w:val="000000" w:themeColor="text1"/>
        <w:sz w:val="20"/>
        <w:szCs w:val="20"/>
      </w:rPr>
      <w:tab/>
    </w:r>
    <w:r w:rsidR="00624EA4">
      <w:rPr>
        <w:snapToGrid w:val="0"/>
        <w:color w:val="000000" w:themeColor="text1"/>
        <w:sz w:val="20"/>
        <w:szCs w:val="20"/>
      </w:rPr>
      <w:t xml:space="preserve">We are the </w:t>
    </w:r>
    <w:r w:rsidR="004A6E3B" w:rsidRPr="00927F4D">
      <w:rPr>
        <w:snapToGrid w:val="0"/>
        <w:color w:val="000000" w:themeColor="text1"/>
        <w:sz w:val="20"/>
        <w:szCs w:val="20"/>
      </w:rPr>
      <w:t>Local Education and Training Board for the South West</w:t>
    </w:r>
    <w:r w:rsidR="004A6E3B" w:rsidRPr="00927F4D">
      <w:rPr>
        <w:b/>
        <w:snapToGrid w:val="0"/>
        <w:color w:val="000000" w:themeColor="text1"/>
        <w:sz w:val="20"/>
        <w:szCs w:val="20"/>
      </w:rPr>
      <w:tab/>
    </w:r>
  </w:p>
  <w:p w:rsidR="00927F4D" w:rsidRDefault="00F70539" w:rsidP="004A6E3B">
    <w:pPr>
      <w:pStyle w:val="Footer"/>
      <w:tabs>
        <w:tab w:val="clear" w:pos="4153"/>
        <w:tab w:val="clear" w:pos="8306"/>
        <w:tab w:val="right" w:pos="10023"/>
      </w:tabs>
      <w:ind w:left="-993"/>
      <w:rPr>
        <w:b/>
        <w:snapToGrid w:val="0"/>
        <w:color w:val="000000" w:themeColor="text1"/>
        <w:sz w:val="20"/>
        <w:szCs w:val="20"/>
      </w:rPr>
    </w:pPr>
    <w:r w:rsidRPr="00927F4D">
      <w:rPr>
        <w:noProof/>
        <w:snapToGrid w:val="0"/>
        <w:color w:val="000000" w:themeColor="text1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CC4DE" wp14:editId="1BE91D37">
              <wp:simplePos x="0" y="0"/>
              <wp:positionH relativeFrom="column">
                <wp:posOffset>-739140</wp:posOffset>
              </wp:positionH>
              <wp:positionV relativeFrom="paragraph">
                <wp:posOffset>86995</wp:posOffset>
              </wp:positionV>
              <wp:extent cx="1815465" cy="83820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5465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7F4D" w:rsidRPr="004225A5" w:rsidRDefault="00927F4D" w:rsidP="00927F4D">
                          <w:pPr>
                            <w:contextualSpacing/>
                            <w:rPr>
                              <w:rFonts w:cs="Arial"/>
                              <w:b/>
                              <w:i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4225A5">
                            <w:rPr>
                              <w:rFonts w:cs="Arial"/>
                              <w:b/>
                              <w:i/>
                              <w:color w:val="FFFFFF" w:themeColor="background1"/>
                              <w:sz w:val="26"/>
                              <w:szCs w:val="26"/>
                            </w:rPr>
                            <w:t>Developing people</w:t>
                          </w:r>
                          <w:r w:rsidRPr="004225A5">
                            <w:rPr>
                              <w:rFonts w:cs="Arial"/>
                              <w:b/>
                              <w:i/>
                              <w:color w:val="FFFFFF" w:themeColor="background1"/>
                              <w:sz w:val="26"/>
                              <w:szCs w:val="26"/>
                            </w:rPr>
                            <w:br/>
                            <w:t>for health and</w:t>
                          </w:r>
                          <w:r w:rsidRPr="004225A5">
                            <w:rPr>
                              <w:rFonts w:cs="Arial"/>
                              <w:b/>
                              <w:i/>
                              <w:color w:val="FFFFFF" w:themeColor="background1"/>
                              <w:sz w:val="26"/>
                              <w:szCs w:val="26"/>
                            </w:rPr>
                            <w:br/>
                            <w:t>healthcare</w:t>
                          </w:r>
                        </w:p>
                        <w:p w:rsidR="00927F4D" w:rsidRDefault="00927F4D" w:rsidP="00927F4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8.2pt;margin-top:6.85pt;width:142.9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" filled="f" stroked="f">
              <v:textbox>
                <w:txbxContent>
                  <w:p w:rsidR="00927F4D" w:rsidRPr="004225A5" w:rsidRDefault="00927F4D" w:rsidP="00927F4D">
                    <w:pPr>
                      <w:contextualSpacing/>
                      <w:rPr>
                        <w:rFonts w:cs="Arial"/>
                        <w:b/>
                        <w:i/>
                        <w:color w:val="FFFFFF" w:themeColor="background1"/>
                        <w:sz w:val="26"/>
                        <w:szCs w:val="26"/>
                      </w:rPr>
                    </w:pPr>
                    <w:r w:rsidRPr="004225A5">
                      <w:rPr>
                        <w:rFonts w:cs="Arial"/>
                        <w:b/>
                        <w:i/>
                        <w:color w:val="FFFFFF" w:themeColor="background1"/>
                        <w:sz w:val="26"/>
                        <w:szCs w:val="26"/>
                      </w:rPr>
                      <w:t>Developing people</w:t>
                    </w:r>
                    <w:r w:rsidRPr="004225A5">
                      <w:rPr>
                        <w:rFonts w:cs="Arial"/>
                        <w:b/>
                        <w:i/>
                        <w:color w:val="FFFFFF" w:themeColor="background1"/>
                        <w:sz w:val="26"/>
                        <w:szCs w:val="26"/>
                      </w:rPr>
                      <w:br/>
                      <w:t>for health and</w:t>
                    </w:r>
                    <w:r w:rsidRPr="004225A5">
                      <w:rPr>
                        <w:rFonts w:cs="Arial"/>
                        <w:b/>
                        <w:i/>
                        <w:color w:val="FFFFFF" w:themeColor="background1"/>
                        <w:sz w:val="26"/>
                        <w:szCs w:val="26"/>
                      </w:rPr>
                      <w:br/>
                      <w:t>healthcare</w:t>
                    </w:r>
                  </w:p>
                  <w:p w:rsidR="00927F4D" w:rsidRDefault="00927F4D" w:rsidP="00927F4D"/>
                </w:txbxContent>
              </v:textbox>
            </v:shape>
          </w:pict>
        </mc:Fallback>
      </mc:AlternateContent>
    </w:r>
    <w:r w:rsidRPr="00927F4D">
      <w:rPr>
        <w:noProof/>
        <w:snapToGrid w:val="0"/>
        <w:color w:val="000000" w:themeColor="text1"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59129309" wp14:editId="389F98C3">
          <wp:simplePos x="0" y="0"/>
          <wp:positionH relativeFrom="column">
            <wp:posOffset>-920750</wp:posOffset>
          </wp:positionH>
          <wp:positionV relativeFrom="paragraph">
            <wp:posOffset>33655</wp:posOffset>
          </wp:positionV>
          <wp:extent cx="8641715" cy="882650"/>
          <wp:effectExtent l="0" t="0" r="698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64171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6E3B" w:rsidRDefault="00927F4D" w:rsidP="004A6E3B">
    <w:pPr>
      <w:pStyle w:val="Footer"/>
      <w:tabs>
        <w:tab w:val="clear" w:pos="4153"/>
        <w:tab w:val="clear" w:pos="8306"/>
        <w:tab w:val="right" w:pos="10023"/>
      </w:tabs>
      <w:ind w:left="-993"/>
      <w:rPr>
        <w:b/>
        <w:snapToGrid w:val="0"/>
        <w:color w:val="FFFFFF" w:themeColor="background1"/>
        <w:sz w:val="20"/>
        <w:szCs w:val="20"/>
      </w:rPr>
    </w:pPr>
    <w:r>
      <w:rPr>
        <w:b/>
        <w:snapToGrid w:val="0"/>
        <w:color w:val="000000" w:themeColor="text1"/>
        <w:sz w:val="20"/>
        <w:szCs w:val="20"/>
      </w:rPr>
      <w:tab/>
    </w:r>
    <w:r w:rsidR="004A6E3B" w:rsidRPr="00927F4D">
      <w:rPr>
        <w:b/>
        <w:snapToGrid w:val="0"/>
        <w:color w:val="FFFFFF" w:themeColor="background1"/>
        <w:sz w:val="20"/>
        <w:szCs w:val="20"/>
      </w:rPr>
      <w:t xml:space="preserve">Page </w:t>
    </w:r>
    <w:r w:rsidR="004A6E3B" w:rsidRPr="00927F4D">
      <w:rPr>
        <w:b/>
        <w:snapToGrid w:val="0"/>
        <w:color w:val="FFFFFF" w:themeColor="background1"/>
        <w:sz w:val="20"/>
        <w:szCs w:val="20"/>
      </w:rPr>
      <w:fldChar w:fldCharType="begin"/>
    </w:r>
    <w:r w:rsidR="004A6E3B" w:rsidRPr="00927F4D">
      <w:rPr>
        <w:b/>
        <w:snapToGrid w:val="0"/>
        <w:color w:val="FFFFFF" w:themeColor="background1"/>
        <w:sz w:val="20"/>
        <w:szCs w:val="20"/>
      </w:rPr>
      <w:instrText xml:space="preserve"> PAGE </w:instrText>
    </w:r>
    <w:r w:rsidR="004A6E3B" w:rsidRPr="00927F4D">
      <w:rPr>
        <w:b/>
        <w:snapToGrid w:val="0"/>
        <w:color w:val="FFFFFF" w:themeColor="background1"/>
        <w:sz w:val="20"/>
        <w:szCs w:val="20"/>
      </w:rPr>
      <w:fldChar w:fldCharType="separate"/>
    </w:r>
    <w:r w:rsidR="002B1921">
      <w:rPr>
        <w:b/>
        <w:noProof/>
        <w:snapToGrid w:val="0"/>
        <w:color w:val="FFFFFF" w:themeColor="background1"/>
        <w:sz w:val="20"/>
        <w:szCs w:val="20"/>
      </w:rPr>
      <w:t>1</w:t>
    </w:r>
    <w:r w:rsidR="004A6E3B" w:rsidRPr="00927F4D">
      <w:rPr>
        <w:b/>
        <w:snapToGrid w:val="0"/>
        <w:color w:val="FFFFFF" w:themeColor="background1"/>
        <w:sz w:val="20"/>
        <w:szCs w:val="20"/>
      </w:rPr>
      <w:fldChar w:fldCharType="end"/>
    </w:r>
    <w:r w:rsidR="004A6E3B" w:rsidRPr="00927F4D">
      <w:rPr>
        <w:b/>
        <w:snapToGrid w:val="0"/>
        <w:color w:val="FFFFFF" w:themeColor="background1"/>
        <w:sz w:val="20"/>
        <w:szCs w:val="20"/>
      </w:rPr>
      <w:t xml:space="preserve"> of </w:t>
    </w:r>
    <w:r w:rsidR="004A6E3B" w:rsidRPr="00927F4D">
      <w:rPr>
        <w:b/>
        <w:snapToGrid w:val="0"/>
        <w:color w:val="FFFFFF" w:themeColor="background1"/>
        <w:sz w:val="20"/>
        <w:szCs w:val="20"/>
      </w:rPr>
      <w:fldChar w:fldCharType="begin"/>
    </w:r>
    <w:r w:rsidR="004A6E3B" w:rsidRPr="00927F4D">
      <w:rPr>
        <w:b/>
        <w:snapToGrid w:val="0"/>
        <w:color w:val="FFFFFF" w:themeColor="background1"/>
        <w:sz w:val="20"/>
        <w:szCs w:val="20"/>
      </w:rPr>
      <w:instrText xml:space="preserve"> NUMPAGES </w:instrText>
    </w:r>
    <w:r w:rsidR="004A6E3B" w:rsidRPr="00927F4D">
      <w:rPr>
        <w:b/>
        <w:snapToGrid w:val="0"/>
        <w:color w:val="FFFFFF" w:themeColor="background1"/>
        <w:sz w:val="20"/>
        <w:szCs w:val="20"/>
      </w:rPr>
      <w:fldChar w:fldCharType="separate"/>
    </w:r>
    <w:r w:rsidR="002B1921">
      <w:rPr>
        <w:b/>
        <w:noProof/>
        <w:snapToGrid w:val="0"/>
        <w:color w:val="FFFFFF" w:themeColor="background1"/>
        <w:sz w:val="20"/>
        <w:szCs w:val="20"/>
      </w:rPr>
      <w:t>2</w:t>
    </w:r>
    <w:r w:rsidR="004A6E3B" w:rsidRPr="00927F4D">
      <w:rPr>
        <w:b/>
        <w:snapToGrid w:val="0"/>
        <w:color w:val="FFFFFF" w:themeColor="background1"/>
        <w:sz w:val="20"/>
        <w:szCs w:val="20"/>
      </w:rPr>
      <w:fldChar w:fldCharType="end"/>
    </w:r>
  </w:p>
  <w:p w:rsidR="00A841EC" w:rsidRDefault="00A841EC" w:rsidP="004A6E3B">
    <w:pPr>
      <w:pStyle w:val="Footer"/>
      <w:tabs>
        <w:tab w:val="clear" w:pos="4153"/>
        <w:tab w:val="clear" w:pos="8306"/>
        <w:tab w:val="right" w:pos="10023"/>
      </w:tabs>
      <w:ind w:left="-993"/>
      <w:rPr>
        <w:b/>
        <w:snapToGrid w:val="0"/>
        <w:color w:val="FFFFFF" w:themeColor="background1"/>
        <w:sz w:val="20"/>
        <w:szCs w:val="20"/>
      </w:rPr>
    </w:pPr>
  </w:p>
  <w:p w:rsidR="00A841EC" w:rsidRPr="00927F4D" w:rsidRDefault="00A841EC" w:rsidP="004A6E3B">
    <w:pPr>
      <w:pStyle w:val="Footer"/>
      <w:tabs>
        <w:tab w:val="clear" w:pos="4153"/>
        <w:tab w:val="clear" w:pos="8306"/>
        <w:tab w:val="right" w:pos="10023"/>
      </w:tabs>
      <w:ind w:left="-993"/>
      <w:rPr>
        <w:b/>
        <w:snapToGrid w:val="0"/>
        <w:color w:val="FFFFFF" w:themeColor="background1"/>
        <w:sz w:val="20"/>
        <w:szCs w:val="20"/>
      </w:rPr>
    </w:pPr>
    <w:r>
      <w:rPr>
        <w:b/>
        <w:snapToGrid w:val="0"/>
        <w:color w:val="FFFFFF" w:themeColor="background1"/>
        <w:sz w:val="20"/>
        <w:szCs w:val="20"/>
      </w:rPr>
      <w:tab/>
    </w:r>
    <w:r>
      <w:rPr>
        <w:b/>
        <w:snapToGrid w:val="0"/>
        <w:color w:val="FFFFFF" w:themeColor="background1"/>
        <w:sz w:val="20"/>
        <w:szCs w:val="20"/>
      </w:rPr>
      <w:fldChar w:fldCharType="begin"/>
    </w:r>
    <w:r>
      <w:rPr>
        <w:b/>
        <w:snapToGrid w:val="0"/>
        <w:color w:val="FFFFFF" w:themeColor="background1"/>
        <w:sz w:val="20"/>
        <w:szCs w:val="20"/>
      </w:rPr>
      <w:instrText xml:space="preserve"> FILENAME  \* Lower  \* MERGEFORMAT </w:instrText>
    </w:r>
    <w:r>
      <w:rPr>
        <w:b/>
        <w:snapToGrid w:val="0"/>
        <w:color w:val="FFFFFF" w:themeColor="background1"/>
        <w:sz w:val="20"/>
        <w:szCs w:val="20"/>
      </w:rPr>
      <w:fldChar w:fldCharType="separate"/>
    </w:r>
    <w:r w:rsidR="004B55C1">
      <w:rPr>
        <w:b/>
        <w:noProof/>
        <w:snapToGrid w:val="0"/>
        <w:color w:val="FFFFFF" w:themeColor="background1"/>
        <w:sz w:val="20"/>
        <w:szCs w:val="20"/>
      </w:rPr>
      <w:t>2014 pesc application form</w:t>
    </w:r>
    <w:r>
      <w:rPr>
        <w:b/>
        <w:snapToGrid w:val="0"/>
        <w:color w:val="FFFFFF" w:themeColor="background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3F" w:rsidRDefault="007E71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13" w:rsidRDefault="00E35113">
      <w:r>
        <w:separator/>
      </w:r>
    </w:p>
  </w:footnote>
  <w:footnote w:type="continuationSeparator" w:id="0">
    <w:p w:rsidR="00E35113" w:rsidRDefault="00E35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3F" w:rsidRDefault="007E71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3F" w:rsidRDefault="007E71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3F" w:rsidRDefault="007E71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942"/>
    <w:multiLevelType w:val="multilevel"/>
    <w:tmpl w:val="7A8A7A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9B1827"/>
    <w:multiLevelType w:val="hybridMultilevel"/>
    <w:tmpl w:val="31BC5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0756D"/>
    <w:multiLevelType w:val="hybridMultilevel"/>
    <w:tmpl w:val="34087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02278"/>
    <w:multiLevelType w:val="multilevel"/>
    <w:tmpl w:val="69EABAAE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5265A90"/>
    <w:multiLevelType w:val="multilevel"/>
    <w:tmpl w:val="DF64A8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Restart w:val="0"/>
      <w:lvlText w:val="%1.%2.%3"/>
      <w:lvlJc w:val="left"/>
      <w:pPr>
        <w:tabs>
          <w:tab w:val="num" w:pos="2448"/>
        </w:tabs>
        <w:ind w:left="2448" w:hanging="1008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A1E70F8"/>
    <w:multiLevelType w:val="multilevel"/>
    <w:tmpl w:val="2A2EA7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B767DFC"/>
    <w:multiLevelType w:val="hybridMultilevel"/>
    <w:tmpl w:val="141246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31A41D13"/>
    <w:multiLevelType w:val="multilevel"/>
    <w:tmpl w:val="EAEE58CE"/>
    <w:lvl w:ilvl="0">
      <w:start w:val="1"/>
      <w:numFmt w:val="decimal"/>
      <w:pStyle w:val="Mainitem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3E04708"/>
    <w:multiLevelType w:val="multilevel"/>
    <w:tmpl w:val="4B72DD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99C4966"/>
    <w:multiLevelType w:val="multilevel"/>
    <w:tmpl w:val="B47C6D3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DAF0AE9"/>
    <w:multiLevelType w:val="multilevel"/>
    <w:tmpl w:val="919A3ED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6BF2D0B"/>
    <w:multiLevelType w:val="singleLevel"/>
    <w:tmpl w:val="8AD20BE4"/>
    <w:lvl w:ilvl="0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</w:abstractNum>
  <w:abstractNum w:abstractNumId="12">
    <w:nsid w:val="5A344A9E"/>
    <w:multiLevelType w:val="singleLevel"/>
    <w:tmpl w:val="B25613E6"/>
    <w:lvl w:ilvl="0">
      <w:start w:val="1"/>
      <w:numFmt w:val="bullet"/>
      <w:pStyle w:val="Bullet4"/>
      <w:lvlText w:val=""/>
      <w:lvlJc w:val="left"/>
      <w:pPr>
        <w:tabs>
          <w:tab w:val="num" w:pos="2520"/>
        </w:tabs>
        <w:ind w:left="720" w:firstLine="1440"/>
      </w:pPr>
      <w:rPr>
        <w:rFonts w:ascii="Symbol" w:hAnsi="Symbol" w:hint="default"/>
        <w:color w:val="auto"/>
      </w:rPr>
    </w:lvl>
  </w:abstractNum>
  <w:abstractNum w:abstractNumId="13">
    <w:nsid w:val="752E2673"/>
    <w:multiLevelType w:val="multilevel"/>
    <w:tmpl w:val="A57064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Restart w:val="0"/>
      <w:lvlText w:val="%1.%2.%3"/>
      <w:lvlJc w:val="left"/>
      <w:pPr>
        <w:tabs>
          <w:tab w:val="num" w:pos="2448"/>
        </w:tabs>
        <w:ind w:left="2448" w:hanging="1008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782861DB"/>
    <w:multiLevelType w:val="singleLevel"/>
    <w:tmpl w:val="457C24CE"/>
    <w:lvl w:ilvl="0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</w:abstractNum>
  <w:abstractNum w:abstractNumId="15">
    <w:nsid w:val="7A4E5643"/>
    <w:multiLevelType w:val="multilevel"/>
    <w:tmpl w:val="8CE0F68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A584C01"/>
    <w:multiLevelType w:val="singleLevel"/>
    <w:tmpl w:val="BE28A002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5"/>
  </w:num>
  <w:num w:numId="8">
    <w:abstractNumId w:val="7"/>
  </w:num>
  <w:num w:numId="9">
    <w:abstractNumId w:val="16"/>
  </w:num>
  <w:num w:numId="10">
    <w:abstractNumId w:val="11"/>
  </w:num>
  <w:num w:numId="11">
    <w:abstractNumId w:val="14"/>
  </w:num>
  <w:num w:numId="12">
    <w:abstractNumId w:val="12"/>
  </w:num>
  <w:num w:numId="13">
    <w:abstractNumId w:val="4"/>
  </w:num>
  <w:num w:numId="14">
    <w:abstractNumId w:val="13"/>
  </w:num>
  <w:num w:numId="15">
    <w:abstractNumId w:val="8"/>
  </w:num>
  <w:num w:numId="16">
    <w:abstractNumId w:val="7"/>
  </w:num>
  <w:num w:numId="17">
    <w:abstractNumId w:val="9"/>
  </w:num>
  <w:num w:numId="18">
    <w:abstractNumId w:val="10"/>
  </w:num>
  <w:num w:numId="19">
    <w:abstractNumId w:val="6"/>
  </w:num>
  <w:num w:numId="20">
    <w:abstractNumId w:val="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31"/>
    <w:rsid w:val="00030DA2"/>
    <w:rsid w:val="00045ED7"/>
    <w:rsid w:val="00052DDE"/>
    <w:rsid w:val="00080EBA"/>
    <w:rsid w:val="00085D7C"/>
    <w:rsid w:val="00096D13"/>
    <w:rsid w:val="000F149F"/>
    <w:rsid w:val="001247BA"/>
    <w:rsid w:val="001413DC"/>
    <w:rsid w:val="00163D25"/>
    <w:rsid w:val="0017572C"/>
    <w:rsid w:val="001A0516"/>
    <w:rsid w:val="001E27E1"/>
    <w:rsid w:val="001E7728"/>
    <w:rsid w:val="00247811"/>
    <w:rsid w:val="002560B6"/>
    <w:rsid w:val="00272E6E"/>
    <w:rsid w:val="0028522F"/>
    <w:rsid w:val="00286907"/>
    <w:rsid w:val="002B1921"/>
    <w:rsid w:val="002D1975"/>
    <w:rsid w:val="002E628D"/>
    <w:rsid w:val="00375B37"/>
    <w:rsid w:val="00377001"/>
    <w:rsid w:val="00382BC9"/>
    <w:rsid w:val="00390C81"/>
    <w:rsid w:val="00396F00"/>
    <w:rsid w:val="003A5253"/>
    <w:rsid w:val="003B1C89"/>
    <w:rsid w:val="003E770F"/>
    <w:rsid w:val="0040027F"/>
    <w:rsid w:val="0041193C"/>
    <w:rsid w:val="004313DF"/>
    <w:rsid w:val="00456ACB"/>
    <w:rsid w:val="004A6E3B"/>
    <w:rsid w:val="004B4EEC"/>
    <w:rsid w:val="004B55C1"/>
    <w:rsid w:val="004C7140"/>
    <w:rsid w:val="004D0DE3"/>
    <w:rsid w:val="004D1329"/>
    <w:rsid w:val="00577FAD"/>
    <w:rsid w:val="005819BF"/>
    <w:rsid w:val="005B4364"/>
    <w:rsid w:val="005C0256"/>
    <w:rsid w:val="005F0C31"/>
    <w:rsid w:val="005F1927"/>
    <w:rsid w:val="00602389"/>
    <w:rsid w:val="00624EA4"/>
    <w:rsid w:val="00643738"/>
    <w:rsid w:val="00646724"/>
    <w:rsid w:val="006679E1"/>
    <w:rsid w:val="00677F5A"/>
    <w:rsid w:val="006868F4"/>
    <w:rsid w:val="00686CDA"/>
    <w:rsid w:val="006E4B44"/>
    <w:rsid w:val="007022AB"/>
    <w:rsid w:val="00713E4D"/>
    <w:rsid w:val="00725D75"/>
    <w:rsid w:val="00744D3C"/>
    <w:rsid w:val="007C01D1"/>
    <w:rsid w:val="007E713F"/>
    <w:rsid w:val="00823A8A"/>
    <w:rsid w:val="0089752F"/>
    <w:rsid w:val="008C5CA6"/>
    <w:rsid w:val="008D6396"/>
    <w:rsid w:val="008F0573"/>
    <w:rsid w:val="008F53E7"/>
    <w:rsid w:val="00906C27"/>
    <w:rsid w:val="00925AAE"/>
    <w:rsid w:val="00927F4D"/>
    <w:rsid w:val="009363A4"/>
    <w:rsid w:val="00952F72"/>
    <w:rsid w:val="00986016"/>
    <w:rsid w:val="009A5C3F"/>
    <w:rsid w:val="009C32B4"/>
    <w:rsid w:val="009D4FDF"/>
    <w:rsid w:val="009F60D2"/>
    <w:rsid w:val="00A14ECC"/>
    <w:rsid w:val="00A31D57"/>
    <w:rsid w:val="00A50010"/>
    <w:rsid w:val="00A7514F"/>
    <w:rsid w:val="00A841EC"/>
    <w:rsid w:val="00A87D4A"/>
    <w:rsid w:val="00AC0232"/>
    <w:rsid w:val="00AF29C4"/>
    <w:rsid w:val="00B36166"/>
    <w:rsid w:val="00BD7DE3"/>
    <w:rsid w:val="00BE6F35"/>
    <w:rsid w:val="00BF7AC0"/>
    <w:rsid w:val="00C0274B"/>
    <w:rsid w:val="00C17222"/>
    <w:rsid w:val="00C232B6"/>
    <w:rsid w:val="00C30DAB"/>
    <w:rsid w:val="00C41D06"/>
    <w:rsid w:val="00C80265"/>
    <w:rsid w:val="00CD0E25"/>
    <w:rsid w:val="00CF0E7C"/>
    <w:rsid w:val="00D100A6"/>
    <w:rsid w:val="00D163FF"/>
    <w:rsid w:val="00D25C24"/>
    <w:rsid w:val="00D30C16"/>
    <w:rsid w:val="00D94651"/>
    <w:rsid w:val="00DA2644"/>
    <w:rsid w:val="00DA3B67"/>
    <w:rsid w:val="00DB11F6"/>
    <w:rsid w:val="00DE53DA"/>
    <w:rsid w:val="00E0279E"/>
    <w:rsid w:val="00E328C0"/>
    <w:rsid w:val="00E35113"/>
    <w:rsid w:val="00E5703E"/>
    <w:rsid w:val="00E7734C"/>
    <w:rsid w:val="00E86E9D"/>
    <w:rsid w:val="00EA7F70"/>
    <w:rsid w:val="00EB14A9"/>
    <w:rsid w:val="00ED704B"/>
    <w:rsid w:val="00EF545E"/>
    <w:rsid w:val="00F136C7"/>
    <w:rsid w:val="00F26104"/>
    <w:rsid w:val="00F33FBB"/>
    <w:rsid w:val="00F70539"/>
    <w:rsid w:val="00F76182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573"/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120"/>
      <w:outlineLvl w:val="0"/>
    </w:pPr>
    <w:rPr>
      <w:b/>
      <w: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2"/>
      </w:numPr>
      <w:spacing w:before="240" w:after="240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4D132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item3">
    <w:name w:val="sub item 3"/>
    <w:basedOn w:val="subitem2"/>
    <w:next w:val="Thirdsubbody"/>
    <w:rsid w:val="00925AAE"/>
    <w:pPr>
      <w:tabs>
        <w:tab w:val="clear" w:pos="1440"/>
        <w:tab w:val="left" w:pos="2268"/>
      </w:tabs>
      <w:ind w:left="2234" w:hanging="794"/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semiHidden/>
    <w:pPr>
      <w:tabs>
        <w:tab w:val="left" w:pos="720"/>
        <w:tab w:val="left" w:leader="dot" w:pos="8640"/>
      </w:tabs>
      <w:spacing w:before="240"/>
    </w:pPr>
    <w:rPr>
      <w:b/>
    </w:rPr>
  </w:style>
  <w:style w:type="paragraph" w:customStyle="1" w:styleId="Mainitem">
    <w:name w:val="Main item"/>
    <w:basedOn w:val="Normal"/>
    <w:next w:val="Mainitembody"/>
    <w:rsid w:val="000F149F"/>
    <w:pPr>
      <w:numPr>
        <w:numId w:val="8"/>
      </w:numPr>
      <w:spacing w:before="280"/>
    </w:pPr>
    <w:rPr>
      <w:b/>
      <w:szCs w:val="24"/>
    </w:rPr>
  </w:style>
  <w:style w:type="paragraph" w:customStyle="1" w:styleId="Mainitembody">
    <w:name w:val="Main item body"/>
    <w:basedOn w:val="Normal"/>
    <w:pPr>
      <w:spacing w:before="160"/>
      <w:ind w:left="720"/>
    </w:p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left" w:leader="dot" w:pos="8640"/>
      </w:tabs>
      <w:spacing w:before="120"/>
      <w:ind w:left="720"/>
    </w:pPr>
  </w:style>
  <w:style w:type="paragraph" w:styleId="TOC3">
    <w:name w:val="toc 3"/>
    <w:basedOn w:val="Normal"/>
    <w:next w:val="Normal"/>
    <w:autoRedefine/>
    <w:semiHidden/>
    <w:pPr>
      <w:tabs>
        <w:tab w:val="left" w:pos="2160"/>
        <w:tab w:val="left" w:leader="dot" w:pos="8640"/>
      </w:tabs>
      <w:spacing w:before="120"/>
      <w:ind w:left="1440"/>
    </w:pPr>
  </w:style>
  <w:style w:type="paragraph" w:styleId="TOC4">
    <w:name w:val="toc 4"/>
    <w:basedOn w:val="Normal"/>
    <w:next w:val="Normal"/>
    <w:autoRedefine/>
    <w:semiHidden/>
    <w:pPr>
      <w:ind w:left="44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subitem2">
    <w:name w:val="sub item 2"/>
    <w:basedOn w:val="Mainitem"/>
    <w:next w:val="Secondsubbody"/>
    <w:pPr>
      <w:numPr>
        <w:numId w:val="0"/>
      </w:numPr>
      <w:tabs>
        <w:tab w:val="num" w:pos="1440"/>
      </w:tabs>
      <w:spacing w:before="160"/>
      <w:ind w:left="1440" w:hanging="720"/>
    </w:pPr>
  </w:style>
  <w:style w:type="paragraph" w:customStyle="1" w:styleId="Secondsubbody">
    <w:name w:val="Second sub body"/>
    <w:basedOn w:val="Mainitembody"/>
    <w:pPr>
      <w:ind w:left="1440"/>
    </w:pPr>
  </w:style>
  <w:style w:type="paragraph" w:customStyle="1" w:styleId="Thirdsubbody">
    <w:name w:val="Third sub body"/>
    <w:basedOn w:val="Normal"/>
    <w:rsid w:val="00925AAE"/>
    <w:pPr>
      <w:spacing w:before="160"/>
      <w:ind w:left="2268"/>
    </w:pPr>
  </w:style>
  <w:style w:type="character" w:styleId="Hyperlink">
    <w:name w:val="Hyperlink"/>
    <w:rPr>
      <w:color w:val="0000FF"/>
      <w:u w:val="single"/>
    </w:rPr>
  </w:style>
  <w:style w:type="paragraph" w:customStyle="1" w:styleId="ReportInfo">
    <w:name w:val="Report Info"/>
    <w:basedOn w:val="Normal"/>
    <w:pPr>
      <w:spacing w:before="240"/>
    </w:pPr>
    <w:rPr>
      <w:b/>
      <w:sz w:val="28"/>
    </w:rPr>
  </w:style>
  <w:style w:type="paragraph" w:customStyle="1" w:styleId="Bullet1">
    <w:name w:val="Bullet 1"/>
    <w:basedOn w:val="Normal"/>
    <w:rsid w:val="00456ACB"/>
    <w:pPr>
      <w:numPr>
        <w:numId w:val="9"/>
      </w:numPr>
      <w:spacing w:before="160"/>
    </w:pPr>
  </w:style>
  <w:style w:type="paragraph" w:customStyle="1" w:styleId="Bullet2">
    <w:name w:val="Bullet 2"/>
    <w:basedOn w:val="Normal"/>
    <w:rsid w:val="00456ACB"/>
    <w:pPr>
      <w:numPr>
        <w:numId w:val="10"/>
      </w:numPr>
      <w:spacing w:before="160"/>
    </w:pPr>
  </w:style>
  <w:style w:type="paragraph" w:customStyle="1" w:styleId="Bullet3">
    <w:name w:val="Bullet 3"/>
    <w:basedOn w:val="Normal"/>
    <w:rsid w:val="00456ACB"/>
    <w:pPr>
      <w:numPr>
        <w:numId w:val="11"/>
      </w:numPr>
      <w:spacing w:before="160"/>
    </w:pPr>
  </w:style>
  <w:style w:type="paragraph" w:customStyle="1" w:styleId="Bullet4">
    <w:name w:val="Bullet 4"/>
    <w:basedOn w:val="Normal"/>
    <w:rsid w:val="00BD7DE3"/>
    <w:pPr>
      <w:numPr>
        <w:numId w:val="12"/>
      </w:numPr>
      <w:spacing w:before="160"/>
      <w:ind w:left="2529" w:hanging="261"/>
    </w:pPr>
  </w:style>
  <w:style w:type="paragraph" w:customStyle="1" w:styleId="subitem2plain">
    <w:name w:val="sub item 2 plain"/>
    <w:basedOn w:val="subitem2"/>
    <w:next w:val="Secondsubbody"/>
    <w:rsid w:val="000F149F"/>
    <w:rPr>
      <w:b w:val="0"/>
      <w:sz w:val="22"/>
      <w:szCs w:val="22"/>
    </w:rPr>
  </w:style>
  <w:style w:type="paragraph" w:customStyle="1" w:styleId="subitem3plain">
    <w:name w:val="sub item 3 plain"/>
    <w:basedOn w:val="subitem3"/>
    <w:next w:val="Thirdsubbody"/>
    <w:rsid w:val="00925AAE"/>
    <w:rPr>
      <w:b w:val="0"/>
      <w:sz w:val="22"/>
      <w:szCs w:val="22"/>
    </w:rPr>
  </w:style>
  <w:style w:type="paragraph" w:styleId="BalloonText">
    <w:name w:val="Balloon Text"/>
    <w:basedOn w:val="Normal"/>
    <w:semiHidden/>
    <w:rsid w:val="008D63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0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096D13"/>
    <w:rPr>
      <w:rFonts w:ascii="Arial" w:hAnsi="Arial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096D13"/>
    <w:rPr>
      <w:rFonts w:ascii="Georgia" w:hAnsi="Georgia"/>
      <w:sz w:val="40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096D13"/>
    <w:rPr>
      <w:rFonts w:ascii="Georgia" w:hAnsi="Georgia"/>
      <w:sz w:val="40"/>
      <w:szCs w:val="24"/>
    </w:rPr>
  </w:style>
  <w:style w:type="paragraph" w:styleId="ListParagraph">
    <w:name w:val="List Paragraph"/>
    <w:basedOn w:val="Normal"/>
    <w:uiPriority w:val="34"/>
    <w:qFormat/>
    <w:rsid w:val="00096D13"/>
    <w:pPr>
      <w:ind w:left="720"/>
    </w:pPr>
    <w:rPr>
      <w:rFonts w:ascii="Times New Roman" w:hAnsi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573"/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120"/>
      <w:outlineLvl w:val="0"/>
    </w:pPr>
    <w:rPr>
      <w:b/>
      <w: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2"/>
      </w:numPr>
      <w:spacing w:before="240" w:after="240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4D132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item3">
    <w:name w:val="sub item 3"/>
    <w:basedOn w:val="subitem2"/>
    <w:next w:val="Thirdsubbody"/>
    <w:rsid w:val="00925AAE"/>
    <w:pPr>
      <w:tabs>
        <w:tab w:val="clear" w:pos="1440"/>
        <w:tab w:val="left" w:pos="2268"/>
      </w:tabs>
      <w:ind w:left="2234" w:hanging="794"/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semiHidden/>
    <w:pPr>
      <w:tabs>
        <w:tab w:val="left" w:pos="720"/>
        <w:tab w:val="left" w:leader="dot" w:pos="8640"/>
      </w:tabs>
      <w:spacing w:before="240"/>
    </w:pPr>
    <w:rPr>
      <w:b/>
    </w:rPr>
  </w:style>
  <w:style w:type="paragraph" w:customStyle="1" w:styleId="Mainitem">
    <w:name w:val="Main item"/>
    <w:basedOn w:val="Normal"/>
    <w:next w:val="Mainitembody"/>
    <w:rsid w:val="000F149F"/>
    <w:pPr>
      <w:numPr>
        <w:numId w:val="8"/>
      </w:numPr>
      <w:spacing w:before="280"/>
    </w:pPr>
    <w:rPr>
      <w:b/>
      <w:szCs w:val="24"/>
    </w:rPr>
  </w:style>
  <w:style w:type="paragraph" w:customStyle="1" w:styleId="Mainitembody">
    <w:name w:val="Main item body"/>
    <w:basedOn w:val="Normal"/>
    <w:pPr>
      <w:spacing w:before="160"/>
      <w:ind w:left="720"/>
    </w:p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left" w:leader="dot" w:pos="8640"/>
      </w:tabs>
      <w:spacing w:before="120"/>
      <w:ind w:left="720"/>
    </w:pPr>
  </w:style>
  <w:style w:type="paragraph" w:styleId="TOC3">
    <w:name w:val="toc 3"/>
    <w:basedOn w:val="Normal"/>
    <w:next w:val="Normal"/>
    <w:autoRedefine/>
    <w:semiHidden/>
    <w:pPr>
      <w:tabs>
        <w:tab w:val="left" w:pos="2160"/>
        <w:tab w:val="left" w:leader="dot" w:pos="8640"/>
      </w:tabs>
      <w:spacing w:before="120"/>
      <w:ind w:left="1440"/>
    </w:pPr>
  </w:style>
  <w:style w:type="paragraph" w:styleId="TOC4">
    <w:name w:val="toc 4"/>
    <w:basedOn w:val="Normal"/>
    <w:next w:val="Normal"/>
    <w:autoRedefine/>
    <w:semiHidden/>
    <w:pPr>
      <w:ind w:left="44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subitem2">
    <w:name w:val="sub item 2"/>
    <w:basedOn w:val="Mainitem"/>
    <w:next w:val="Secondsubbody"/>
    <w:pPr>
      <w:numPr>
        <w:numId w:val="0"/>
      </w:numPr>
      <w:tabs>
        <w:tab w:val="num" w:pos="1440"/>
      </w:tabs>
      <w:spacing w:before="160"/>
      <w:ind w:left="1440" w:hanging="720"/>
    </w:pPr>
  </w:style>
  <w:style w:type="paragraph" w:customStyle="1" w:styleId="Secondsubbody">
    <w:name w:val="Second sub body"/>
    <w:basedOn w:val="Mainitembody"/>
    <w:pPr>
      <w:ind w:left="1440"/>
    </w:pPr>
  </w:style>
  <w:style w:type="paragraph" w:customStyle="1" w:styleId="Thirdsubbody">
    <w:name w:val="Third sub body"/>
    <w:basedOn w:val="Normal"/>
    <w:rsid w:val="00925AAE"/>
    <w:pPr>
      <w:spacing w:before="160"/>
      <w:ind w:left="2268"/>
    </w:pPr>
  </w:style>
  <w:style w:type="character" w:styleId="Hyperlink">
    <w:name w:val="Hyperlink"/>
    <w:rPr>
      <w:color w:val="0000FF"/>
      <w:u w:val="single"/>
    </w:rPr>
  </w:style>
  <w:style w:type="paragraph" w:customStyle="1" w:styleId="ReportInfo">
    <w:name w:val="Report Info"/>
    <w:basedOn w:val="Normal"/>
    <w:pPr>
      <w:spacing w:before="240"/>
    </w:pPr>
    <w:rPr>
      <w:b/>
      <w:sz w:val="28"/>
    </w:rPr>
  </w:style>
  <w:style w:type="paragraph" w:customStyle="1" w:styleId="Bullet1">
    <w:name w:val="Bullet 1"/>
    <w:basedOn w:val="Normal"/>
    <w:rsid w:val="00456ACB"/>
    <w:pPr>
      <w:numPr>
        <w:numId w:val="9"/>
      </w:numPr>
      <w:spacing w:before="160"/>
    </w:pPr>
  </w:style>
  <w:style w:type="paragraph" w:customStyle="1" w:styleId="Bullet2">
    <w:name w:val="Bullet 2"/>
    <w:basedOn w:val="Normal"/>
    <w:rsid w:val="00456ACB"/>
    <w:pPr>
      <w:numPr>
        <w:numId w:val="10"/>
      </w:numPr>
      <w:spacing w:before="160"/>
    </w:pPr>
  </w:style>
  <w:style w:type="paragraph" w:customStyle="1" w:styleId="Bullet3">
    <w:name w:val="Bullet 3"/>
    <w:basedOn w:val="Normal"/>
    <w:rsid w:val="00456ACB"/>
    <w:pPr>
      <w:numPr>
        <w:numId w:val="11"/>
      </w:numPr>
      <w:spacing w:before="160"/>
    </w:pPr>
  </w:style>
  <w:style w:type="paragraph" w:customStyle="1" w:styleId="Bullet4">
    <w:name w:val="Bullet 4"/>
    <w:basedOn w:val="Normal"/>
    <w:rsid w:val="00BD7DE3"/>
    <w:pPr>
      <w:numPr>
        <w:numId w:val="12"/>
      </w:numPr>
      <w:spacing w:before="160"/>
      <w:ind w:left="2529" w:hanging="261"/>
    </w:pPr>
  </w:style>
  <w:style w:type="paragraph" w:customStyle="1" w:styleId="subitem2plain">
    <w:name w:val="sub item 2 plain"/>
    <w:basedOn w:val="subitem2"/>
    <w:next w:val="Secondsubbody"/>
    <w:rsid w:val="000F149F"/>
    <w:rPr>
      <w:b w:val="0"/>
      <w:sz w:val="22"/>
      <w:szCs w:val="22"/>
    </w:rPr>
  </w:style>
  <w:style w:type="paragraph" w:customStyle="1" w:styleId="subitem3plain">
    <w:name w:val="sub item 3 plain"/>
    <w:basedOn w:val="subitem3"/>
    <w:next w:val="Thirdsubbody"/>
    <w:rsid w:val="00925AAE"/>
    <w:rPr>
      <w:b w:val="0"/>
      <w:sz w:val="22"/>
      <w:szCs w:val="22"/>
    </w:rPr>
  </w:style>
  <w:style w:type="paragraph" w:styleId="BalloonText">
    <w:name w:val="Balloon Text"/>
    <w:basedOn w:val="Normal"/>
    <w:semiHidden/>
    <w:rsid w:val="008D63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0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096D13"/>
    <w:rPr>
      <w:rFonts w:ascii="Arial" w:hAnsi="Arial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096D13"/>
    <w:rPr>
      <w:rFonts w:ascii="Georgia" w:hAnsi="Georgia"/>
      <w:sz w:val="40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096D13"/>
    <w:rPr>
      <w:rFonts w:ascii="Georgia" w:hAnsi="Georgia"/>
      <w:sz w:val="40"/>
      <w:szCs w:val="24"/>
    </w:rPr>
  </w:style>
  <w:style w:type="paragraph" w:styleId="ListParagraph">
    <w:name w:val="List Paragraph"/>
    <w:basedOn w:val="Normal"/>
    <w:uiPriority w:val="34"/>
    <w:qFormat/>
    <w:rsid w:val="00096D13"/>
    <w:pPr>
      <w:ind w:left="720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acqueline.pullin@southwest.hee.nhs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2013-09-26T14:56:00Z</dcterms:created>
  <dcterms:modified xsi:type="dcterms:W3CDTF">2013-10-11T15:34:00Z</dcterms:modified>
</cp:coreProperties>
</file>