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14" w:rsidRPr="005B0DFB" w:rsidRDefault="00651F14" w:rsidP="00651F14">
      <w:pPr>
        <w:spacing w:before="100" w:beforeAutospacing="1" w:after="100" w:afterAutospacing="1"/>
      </w:pPr>
      <w:bookmarkStart w:id="0" w:name="_GoBack"/>
      <w:bookmarkEnd w:id="0"/>
    </w:p>
    <w:p w:rsidR="00651F14" w:rsidRDefault="00651F14" w:rsidP="00651F14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C004B6">
        <w:rPr>
          <w:rFonts w:ascii="Arial" w:hAnsi="Arial"/>
          <w:noProof/>
          <w:lang w:val="en-GB" w:eastAsia="en-GB"/>
        </w:rPr>
        <mc:AlternateContent>
          <mc:Choice Requires="wps">
            <w:drawing>
              <wp:inline distT="0" distB="0" distL="0" distR="0" wp14:anchorId="17F8FEFC" wp14:editId="465AC74A">
                <wp:extent cx="5270500" cy="4709160"/>
                <wp:effectExtent l="0" t="0" r="3810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470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3B9" w:rsidRDefault="00E623B9" w:rsidP="00651F14">
                            <w:pPr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LEET Job D</w:t>
                            </w:r>
                            <w:r w:rsidRPr="008279F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escription</w:t>
                            </w:r>
                          </w:p>
                          <w:p w:rsidR="00E623B9" w:rsidRPr="008279FD" w:rsidRDefault="00E623B9" w:rsidP="00651F14">
                            <w:pPr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E623B9" w:rsidRPr="008279FD" w:rsidRDefault="00E623B9" w:rsidP="00651F14">
                            <w:p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All LEETS</w:t>
                            </w: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will be expected to:</w:t>
                            </w:r>
                          </w:p>
                          <w:p w:rsidR="00E623B9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Develop networking opportunities within the wider deanery and HEE teams and the local primary care community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Develop a </w:t>
                            </w:r>
                            <w:r w:rsidR="00D172B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major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project over the year that is written up and presented to their cohort and mentors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Attend key meetings within the GP Speciality Training programme (Patch) and the school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as required</w:t>
                            </w:r>
                          </w:p>
                          <w:p w:rsidR="00E623B9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Attendance at regular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LEET</w:t>
                            </w: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support </w:t>
                            </w: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meetings 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Keep a log of how and when their LEET time is used and on what activity to ensure they remain within the additional time offered. This should be shared with their ES.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Promote their work to their GPST peers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Promote their work to their training practice and local trainer’s groups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Develop leadership and educational skills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via the HEE South West leadership programme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Take opportunities to further management skills 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Gain a better understanding of the local and national position of 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rimary care in relation to CCGs,</w:t>
                            </w:r>
                            <w:r w:rsidRPr="00827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public health and secondary care.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Attend recruitment training and taking part in Stage 3 of the GP Recruitment Process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79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Work sustainably including sensible use of office equipment, facilities, and supplies, considering carbon expenditure when travelling, working electronically where possible</w:t>
                            </w:r>
                          </w:p>
                          <w:p w:rsidR="00E623B9" w:rsidRPr="008279FD" w:rsidRDefault="00E623B9" w:rsidP="00651F14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Adhere to the guidance on the Deanery website for the LEET programme</w:t>
                            </w:r>
                          </w:p>
                          <w:p w:rsidR="00E623B9" w:rsidRPr="008279FD" w:rsidRDefault="00E623B9" w:rsidP="00651F14">
                            <w:pPr>
                              <w:spacing w:before="60" w:after="60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623B9" w:rsidRPr="008279FD" w:rsidRDefault="00E623B9" w:rsidP="00651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23B9" w:rsidRPr="008279FD" w:rsidRDefault="00E623B9" w:rsidP="00651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5pt;height:3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" filled="f" strokecolor="black [3213]">
                <v:textbox>
                  <w:txbxContent>
                    <w:p w:rsidR="00E623B9" w:rsidRDefault="00E623B9" w:rsidP="00651F14">
                      <w:pPr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GB"/>
                        </w:rPr>
                        <w:t>LEET Job D</w:t>
                      </w:r>
                      <w:r w:rsidRPr="008279FD">
                        <w:rPr>
                          <w:rFonts w:ascii="Arial" w:eastAsia="Times New Roman" w:hAnsi="Arial" w:cs="Arial"/>
                          <w:b/>
                          <w:bCs/>
                          <w:lang w:val="en-GB"/>
                        </w:rPr>
                        <w:t>escription</w:t>
                      </w:r>
                    </w:p>
                    <w:p w:rsidR="00E623B9" w:rsidRPr="008279FD" w:rsidRDefault="00E623B9" w:rsidP="00651F14">
                      <w:pPr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lang w:val="en-GB"/>
                        </w:rPr>
                      </w:pPr>
                    </w:p>
                    <w:p w:rsidR="00E623B9" w:rsidRPr="008279FD" w:rsidRDefault="00E623B9" w:rsidP="00651F14">
                      <w:p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All LEETS</w:t>
                      </w: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 will be expected to:</w:t>
                      </w:r>
                    </w:p>
                    <w:p w:rsidR="00E623B9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Develop networking opportunities within the wider deanery and HEE teams and the local primary care community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Develop a </w:t>
                      </w:r>
                      <w:r w:rsidR="00D172B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major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project over the year that is written up and presented to their cohort and mentors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Attend key meetings within the GP Speciality Training programme (Patch) and the school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 as required</w:t>
                      </w:r>
                    </w:p>
                    <w:p w:rsidR="00E623B9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Attendance at regular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LEET</w:t>
                      </w: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support </w:t>
                      </w: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meetings 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Keep a log of how and when their LEET time is used and on what activity to ensure they remain within the additional time offered. This should be shared with their ES.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Promote their work to their GPST peers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Promote their work to their training practice and local trainer’s groups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Develop leadership and educational skills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 via the HEE South West leadership programme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Take opportunities to further management skills 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Gain a better understanding of the local and national position of p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rimary care in relation to CCGs,</w:t>
                      </w:r>
                      <w:r w:rsidRPr="00827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 xml:space="preserve"> public health and secondary care.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Attend recruitment training and taking part in Stage 3 of the GP Recruitment Process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79F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Work sustainably including sensible use of office equipment, facilities, and supplies, considering carbon expenditure when travelling, working electronically where possible</w:t>
                      </w:r>
                    </w:p>
                    <w:p w:rsidR="00E623B9" w:rsidRPr="008279FD" w:rsidRDefault="00E623B9" w:rsidP="00651F14">
                      <w:pPr>
                        <w:numPr>
                          <w:ilvl w:val="0"/>
                          <w:numId w:val="5"/>
                        </w:numPr>
                        <w:spacing w:before="60" w:after="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Adhere to the guidance on the Deanery website for the LEET programme</w:t>
                      </w:r>
                    </w:p>
                    <w:p w:rsidR="00E623B9" w:rsidRPr="008279FD" w:rsidRDefault="00E623B9" w:rsidP="00651F14">
                      <w:pPr>
                        <w:spacing w:before="60" w:after="60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623B9" w:rsidRPr="008279FD" w:rsidRDefault="00E623B9" w:rsidP="00651F14">
                      <w:pPr>
                        <w:rPr>
                          <w:rFonts w:ascii="Arial" w:hAnsi="Arial" w:cs="Arial"/>
                        </w:rPr>
                      </w:pPr>
                    </w:p>
                    <w:p w:rsidR="00E623B9" w:rsidRPr="008279FD" w:rsidRDefault="00E623B9" w:rsidP="00651F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1F14" w:rsidRDefault="00651F14" w:rsidP="00651F14">
      <w:pPr>
        <w:rPr>
          <w:rFonts w:ascii="Arial" w:hAnsi="Arial"/>
          <w:b/>
        </w:rPr>
      </w:pPr>
    </w:p>
    <w:p w:rsidR="00651F14" w:rsidRDefault="00651F14" w:rsidP="00651F14">
      <w:pPr>
        <w:rPr>
          <w:rFonts w:ascii="Arial" w:hAnsi="Arial"/>
        </w:rPr>
      </w:pPr>
      <w:r>
        <w:rPr>
          <w:rFonts w:ascii="Arial" w:hAnsi="Arial"/>
          <w:b/>
        </w:rPr>
        <w:br w:type="page"/>
      </w:r>
    </w:p>
    <w:p w:rsidR="00651F14" w:rsidRDefault="00651F14" w:rsidP="00651F14">
      <w:pPr>
        <w:rPr>
          <w:rFonts w:ascii="Arial" w:hAnsi="Arial"/>
          <w:b/>
        </w:rPr>
      </w:pPr>
    </w:p>
    <w:p w:rsidR="00651F14" w:rsidRDefault="00651F14" w:rsidP="00651F14">
      <w:pPr>
        <w:rPr>
          <w:rFonts w:ascii="Arial" w:hAnsi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BD3CA" wp14:editId="0528A628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336550</wp:posOffset>
                </wp:positionV>
                <wp:extent cx="6629400" cy="8458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623B9" w:rsidRDefault="00E623B9" w:rsidP="00651F14"/>
                          <w:p w:rsidR="00E623B9" w:rsidRDefault="00E623B9" w:rsidP="00651F14">
                            <w:r>
                              <w:t>LEET Person Specification:</w:t>
                            </w:r>
                          </w:p>
                          <w:p w:rsidR="00E623B9" w:rsidRDefault="00E623B9" w:rsidP="00651F1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093"/>
                              <w:gridCol w:w="3591"/>
                              <w:gridCol w:w="2832"/>
                            </w:tblGrid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Criterion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Desirable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0A37D2" w:rsidRDefault="00E623B9" w:rsidP="00CE7D08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A37D2">
                                    <w:rPr>
                                      <w:rFonts w:cs="Arial"/>
                                      <w:sz w:val="20"/>
                                    </w:rPr>
                                    <w:t>Current GPST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3 in HEE South West region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BSc, or other relevant qualification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Excellent performance on Severn GPST </w:t>
                                  </w:r>
                                  <w:proofErr w:type="spellStart"/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programme</w:t>
                                  </w:r>
                                  <w:proofErr w:type="spellEnd"/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including evidence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by ARCP reviews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Evidence of taking on additional roles and learning opportunities whilst in Severn</w:t>
                                  </w: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Leadership role at undergraduate or postgraduate level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Experience of teaching at undergraduate or postgraduate level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Knowledge and/or experience in medical or educational research</w:t>
                                  </w: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Evidence of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high level 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strategic thinking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Excellent verbal, 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written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and presentation 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communication skills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Evidence of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excellent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professional 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working relationships 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Computer literacy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Positive, proactive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approach;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“Can do” attitude.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Ability to travel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Awareness of the need for</w:t>
                                  </w:r>
                                  <w:r w:rsidRPr="002447EF">
                                    <w:rPr>
                                      <w:rFonts w:cs="Arial"/>
                                      <w:sz w:val="20"/>
                                    </w:rPr>
                                    <w:t xml:space="preserve"> Sustainable Healthcare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Confidentiality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and professionalism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ness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of the sensitivities &amp; confidentiality issues of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working closely with</w:t>
                                  </w: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 xml:space="preserve"> the s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enior management team at Severn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At training practice*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23B9" w:rsidRPr="005B64AA" w:rsidTr="005F4D51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1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B64AA">
                                    <w:rPr>
                                      <w:rFonts w:cs="Arial"/>
                                      <w:sz w:val="20"/>
                                    </w:rPr>
                                    <w:t>From local educational team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auto"/>
                                </w:tcPr>
                                <w:p w:rsidR="00E623B9" w:rsidRPr="005B64AA" w:rsidRDefault="00E623B9" w:rsidP="005F4D5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3B9" w:rsidRDefault="00E623B9" w:rsidP="00651F14"/>
                          <w:p w:rsidR="00E623B9" w:rsidRPr="007C61B0" w:rsidRDefault="00E623B9" w:rsidP="00651F14">
                            <w:r>
                              <w:t>*assessed by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pt;margin-top:26.5pt;width:522pt;height:6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" filled="f" strokecolor="black [3213]">
                <v:textbox>
                  <w:txbxContent>
                    <w:p w:rsidR="00E623B9" w:rsidRDefault="00E623B9" w:rsidP="00651F14"/>
                    <w:p w:rsidR="00E623B9" w:rsidRDefault="00E623B9" w:rsidP="00651F14">
                      <w:r>
                        <w:t>LEET Person Specification:</w:t>
                      </w:r>
                    </w:p>
                    <w:p w:rsidR="00E623B9" w:rsidRDefault="00E623B9" w:rsidP="00651F1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093"/>
                        <w:gridCol w:w="3591"/>
                        <w:gridCol w:w="2832"/>
                      </w:tblGrid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b/>
                                <w:sz w:val="20"/>
                              </w:rPr>
                              <w:t>Criterion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b/>
                                <w:sz w:val="20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b/>
                                <w:sz w:val="20"/>
                              </w:rPr>
                              <w:t>Desirable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0A37D2" w:rsidRDefault="00E623B9" w:rsidP="00CE7D0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A37D2">
                              <w:rPr>
                                <w:rFonts w:cs="Arial"/>
                                <w:sz w:val="20"/>
                              </w:rPr>
                              <w:t>Current GPST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3 in HEE South West region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BSc, or other relevant qualification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Excellent performance on Severn GPST </w:t>
                            </w:r>
                            <w:proofErr w:type="spellStart"/>
                            <w:r w:rsidRPr="005B64AA">
                              <w:rPr>
                                <w:rFonts w:cs="Arial"/>
                                <w:sz w:val="20"/>
                              </w:rPr>
                              <w:t>programme</w:t>
                            </w:r>
                            <w:proofErr w:type="spellEnd"/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including evidence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by ARCP reviews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Evidence of taking on additional roles and learning opportunities whilst in Severn</w:t>
                            </w: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Leadership role at undergraduate or postgraduate level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Experience of teaching at undergraduate or postgraduate level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Knowledge and/or experience in medical or educational research</w:t>
                            </w: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Evidence of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high level 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>strategic thinking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Excellent verbal, 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written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and presentation 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>communication skills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Evidence of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excellent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professional 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working relationships 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Computer literacy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Positive, proactive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approach;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“Can do” attitude.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Ability to travel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Awareness of the need for</w:t>
                            </w:r>
                            <w:r w:rsidRPr="002447EF">
                              <w:rPr>
                                <w:rFonts w:cs="Arial"/>
                                <w:sz w:val="20"/>
                              </w:rPr>
                              <w:t xml:space="preserve"> Sustainable Healthcare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Confidentiality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and professionalism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ness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of the sensitivities &amp; confidentiality issues of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working closely with</w:t>
                            </w:r>
                            <w:r w:rsidRPr="005B64AA">
                              <w:rPr>
                                <w:rFonts w:cs="Arial"/>
                                <w:sz w:val="20"/>
                              </w:rPr>
                              <w:t xml:space="preserve"> the 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enior management team at Severn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At training practice*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623B9" w:rsidRPr="005B64AA" w:rsidTr="005F4D51"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1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5B64AA">
                              <w:rPr>
                                <w:rFonts w:cs="Arial"/>
                                <w:sz w:val="20"/>
                              </w:rPr>
                              <w:t>From local educational team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</w:p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auto"/>
                          </w:tcPr>
                          <w:p w:rsidR="00E623B9" w:rsidRPr="005B64AA" w:rsidRDefault="00E623B9" w:rsidP="005F4D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23B9" w:rsidRDefault="00E623B9" w:rsidP="00651F14"/>
                    <w:p w:rsidR="00E623B9" w:rsidRPr="007C61B0" w:rsidRDefault="00E623B9" w:rsidP="00651F14">
                      <w:r>
                        <w:t>*assessed by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427" w:rsidRPr="00FF29F8" w:rsidRDefault="00C10427" w:rsidP="00800F64">
      <w:pPr>
        <w:rPr>
          <w:rFonts w:ascii="Arial" w:hAnsi="Arial"/>
        </w:rPr>
      </w:pPr>
    </w:p>
    <w:sectPr w:rsidR="00C10427" w:rsidRPr="00FF29F8" w:rsidSect="004D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3C" w:rsidRDefault="006F363C" w:rsidP="00240629">
      <w:r>
        <w:separator/>
      </w:r>
    </w:p>
  </w:endnote>
  <w:endnote w:type="continuationSeparator" w:id="0">
    <w:p w:rsidR="006F363C" w:rsidRDefault="006F363C" w:rsidP="0024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D" w:rsidRDefault="0036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D" w:rsidRDefault="00364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D" w:rsidRDefault="0036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3C" w:rsidRDefault="006F363C" w:rsidP="00240629">
      <w:r>
        <w:separator/>
      </w:r>
    </w:p>
  </w:footnote>
  <w:footnote w:type="continuationSeparator" w:id="0">
    <w:p w:rsidR="006F363C" w:rsidRDefault="006F363C" w:rsidP="0024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D" w:rsidRDefault="00364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B9" w:rsidRPr="00C31A18" w:rsidRDefault="003642BD" w:rsidP="003642BD">
    <w:pPr>
      <w:spacing w:before="60" w:after="60"/>
      <w:outlineLvl w:val="1"/>
      <w:rPr>
        <w:rStyle w:val="Heading1Char"/>
      </w:rPr>
    </w:pPr>
    <w:r w:rsidRPr="00C31A18">
      <w:rPr>
        <w:rStyle w:val="Heading1Char"/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998F854" wp14:editId="6C7B78FE">
          <wp:simplePos x="0" y="0"/>
          <wp:positionH relativeFrom="page">
            <wp:posOffset>5158740</wp:posOffset>
          </wp:positionH>
          <wp:positionV relativeFrom="page">
            <wp:posOffset>129540</wp:posOffset>
          </wp:positionV>
          <wp:extent cx="2209800" cy="6521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623B9" w:rsidRPr="00C31A18">
      <w:rPr>
        <w:rStyle w:val="Heading1Char"/>
      </w:rPr>
      <w:t xml:space="preserve">School of Primary Care LEET </w:t>
    </w:r>
    <w:proofErr w:type="spellStart"/>
    <w:r w:rsidR="00E623B9" w:rsidRPr="00C31A18">
      <w:rPr>
        <w:rStyle w:val="Heading1Char"/>
      </w:rPr>
      <w:t>Programme</w:t>
    </w:r>
    <w:proofErr w:type="spellEnd"/>
  </w:p>
  <w:p w:rsidR="00E623B9" w:rsidRDefault="003642BD" w:rsidP="00150433">
    <w:pPr>
      <w:pStyle w:val="Header"/>
      <w:jc w:val="center"/>
    </w:pPr>
    <w:r>
      <w:t xml:space="preserve"> </w:t>
    </w:r>
  </w:p>
  <w:p w:rsidR="00E623B9" w:rsidRDefault="003642BD" w:rsidP="003642BD">
    <w:pPr>
      <w:pStyle w:val="Header"/>
      <w:tabs>
        <w:tab w:val="clear" w:pos="4320"/>
        <w:tab w:val="clear" w:pos="8640"/>
        <w:tab w:val="left" w:pos="103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D" w:rsidRDefault="00364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4A"/>
    <w:multiLevelType w:val="hybridMultilevel"/>
    <w:tmpl w:val="B266980E"/>
    <w:lvl w:ilvl="0" w:tplc="7D48B65C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67B"/>
    <w:multiLevelType w:val="multilevel"/>
    <w:tmpl w:val="9E0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23D"/>
    <w:multiLevelType w:val="hybridMultilevel"/>
    <w:tmpl w:val="0BBCA394"/>
    <w:lvl w:ilvl="0" w:tplc="66CE7DD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D56E1"/>
    <w:multiLevelType w:val="multilevel"/>
    <w:tmpl w:val="6C4E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53B2650"/>
    <w:multiLevelType w:val="hybridMultilevel"/>
    <w:tmpl w:val="0C2E9D4C"/>
    <w:lvl w:ilvl="0" w:tplc="81A6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22DF"/>
    <w:multiLevelType w:val="multilevel"/>
    <w:tmpl w:val="E19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85E96"/>
    <w:multiLevelType w:val="multilevel"/>
    <w:tmpl w:val="B4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A7BD1"/>
    <w:multiLevelType w:val="hybridMultilevel"/>
    <w:tmpl w:val="8BC4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5580"/>
    <w:multiLevelType w:val="multilevel"/>
    <w:tmpl w:val="9B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3209"/>
    <w:multiLevelType w:val="hybridMultilevel"/>
    <w:tmpl w:val="A45C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61AA"/>
    <w:multiLevelType w:val="hybridMultilevel"/>
    <w:tmpl w:val="AD24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2679"/>
    <w:multiLevelType w:val="multilevel"/>
    <w:tmpl w:val="45A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529BB"/>
    <w:multiLevelType w:val="multilevel"/>
    <w:tmpl w:val="522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A4EB9"/>
    <w:multiLevelType w:val="hybridMultilevel"/>
    <w:tmpl w:val="A89A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D7E74"/>
    <w:multiLevelType w:val="hybridMultilevel"/>
    <w:tmpl w:val="06D8EDAE"/>
    <w:lvl w:ilvl="0" w:tplc="81A6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2881"/>
    <w:multiLevelType w:val="multilevel"/>
    <w:tmpl w:val="152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D4823"/>
    <w:multiLevelType w:val="hybridMultilevel"/>
    <w:tmpl w:val="B266980E"/>
    <w:lvl w:ilvl="0" w:tplc="7D48B65C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C3D57"/>
    <w:multiLevelType w:val="hybridMultilevel"/>
    <w:tmpl w:val="C2E8E91A"/>
    <w:lvl w:ilvl="0" w:tplc="81A6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AA4"/>
    <w:multiLevelType w:val="hybridMultilevel"/>
    <w:tmpl w:val="5818F384"/>
    <w:lvl w:ilvl="0" w:tplc="81A6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97D84"/>
    <w:multiLevelType w:val="hybridMultilevel"/>
    <w:tmpl w:val="132E1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52B72"/>
    <w:multiLevelType w:val="multilevel"/>
    <w:tmpl w:val="BD3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222A"/>
    <w:multiLevelType w:val="hybridMultilevel"/>
    <w:tmpl w:val="DA2EAA92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2">
    <w:nsid w:val="6B600D75"/>
    <w:multiLevelType w:val="multilevel"/>
    <w:tmpl w:val="09C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46FCC"/>
    <w:multiLevelType w:val="hybridMultilevel"/>
    <w:tmpl w:val="6E7A9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EE6971"/>
    <w:multiLevelType w:val="multilevel"/>
    <w:tmpl w:val="DB4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3D2C0D"/>
    <w:multiLevelType w:val="multilevel"/>
    <w:tmpl w:val="6C4E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6531821"/>
    <w:multiLevelType w:val="multilevel"/>
    <w:tmpl w:val="BAF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D39E8"/>
    <w:multiLevelType w:val="multilevel"/>
    <w:tmpl w:val="774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00E53"/>
    <w:multiLevelType w:val="hybridMultilevel"/>
    <w:tmpl w:val="8B1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F3399"/>
    <w:multiLevelType w:val="hybridMultilevel"/>
    <w:tmpl w:val="1B68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F3423"/>
    <w:multiLevelType w:val="hybridMultilevel"/>
    <w:tmpl w:val="CC4E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34BF2"/>
    <w:multiLevelType w:val="multilevel"/>
    <w:tmpl w:val="813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7"/>
  </w:num>
  <w:num w:numId="5">
    <w:abstractNumId w:val="31"/>
  </w:num>
  <w:num w:numId="6">
    <w:abstractNumId w:val="20"/>
  </w:num>
  <w:num w:numId="7">
    <w:abstractNumId w:val="22"/>
  </w:num>
  <w:num w:numId="8">
    <w:abstractNumId w:val="16"/>
  </w:num>
  <w:num w:numId="9">
    <w:abstractNumId w:val="8"/>
  </w:num>
  <w:num w:numId="10">
    <w:abstractNumId w:val="25"/>
  </w:num>
  <w:num w:numId="11">
    <w:abstractNumId w:val="3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4"/>
  </w:num>
  <w:num w:numId="18">
    <w:abstractNumId w:val="19"/>
  </w:num>
  <w:num w:numId="19">
    <w:abstractNumId w:val="29"/>
  </w:num>
  <w:num w:numId="20">
    <w:abstractNumId w:val="10"/>
  </w:num>
  <w:num w:numId="21">
    <w:abstractNumId w:val="2"/>
  </w:num>
  <w:num w:numId="22">
    <w:abstractNumId w:val="26"/>
  </w:num>
  <w:num w:numId="23">
    <w:abstractNumId w:val="12"/>
  </w:num>
  <w:num w:numId="24">
    <w:abstractNumId w:val="11"/>
  </w:num>
  <w:num w:numId="25">
    <w:abstractNumId w:val="5"/>
  </w:num>
  <w:num w:numId="26">
    <w:abstractNumId w:val="15"/>
  </w:num>
  <w:num w:numId="27">
    <w:abstractNumId w:val="24"/>
  </w:num>
  <w:num w:numId="28">
    <w:abstractNumId w:val="1"/>
  </w:num>
  <w:num w:numId="29">
    <w:abstractNumId w:val="28"/>
  </w:num>
  <w:num w:numId="30">
    <w:abstractNumId w:val="30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9"/>
    <w:rsid w:val="00007ADD"/>
    <w:rsid w:val="000346DF"/>
    <w:rsid w:val="000629E1"/>
    <w:rsid w:val="0007494A"/>
    <w:rsid w:val="000A37D2"/>
    <w:rsid w:val="000F5A3E"/>
    <w:rsid w:val="00116CC8"/>
    <w:rsid w:val="00136181"/>
    <w:rsid w:val="0014590B"/>
    <w:rsid w:val="00150433"/>
    <w:rsid w:val="0016714F"/>
    <w:rsid w:val="001815AD"/>
    <w:rsid w:val="001F179F"/>
    <w:rsid w:val="0020630E"/>
    <w:rsid w:val="00206DEE"/>
    <w:rsid w:val="00217F80"/>
    <w:rsid w:val="00224D82"/>
    <w:rsid w:val="00240629"/>
    <w:rsid w:val="0026769B"/>
    <w:rsid w:val="00274695"/>
    <w:rsid w:val="002A57E8"/>
    <w:rsid w:val="002C26B9"/>
    <w:rsid w:val="002C3DFF"/>
    <w:rsid w:val="00341F08"/>
    <w:rsid w:val="0035046F"/>
    <w:rsid w:val="003642BD"/>
    <w:rsid w:val="00377C86"/>
    <w:rsid w:val="0042345B"/>
    <w:rsid w:val="00427B18"/>
    <w:rsid w:val="004502B5"/>
    <w:rsid w:val="00483800"/>
    <w:rsid w:val="004A01C4"/>
    <w:rsid w:val="004D5646"/>
    <w:rsid w:val="004E60E7"/>
    <w:rsid w:val="00535E77"/>
    <w:rsid w:val="00557D3F"/>
    <w:rsid w:val="00557DE3"/>
    <w:rsid w:val="00572698"/>
    <w:rsid w:val="00590D1B"/>
    <w:rsid w:val="00591FD2"/>
    <w:rsid w:val="005B0DFB"/>
    <w:rsid w:val="005F4D51"/>
    <w:rsid w:val="00610AB3"/>
    <w:rsid w:val="00612F67"/>
    <w:rsid w:val="00617EF0"/>
    <w:rsid w:val="00651F14"/>
    <w:rsid w:val="00691984"/>
    <w:rsid w:val="006B386D"/>
    <w:rsid w:val="006C1EAF"/>
    <w:rsid w:val="006F363C"/>
    <w:rsid w:val="007045A0"/>
    <w:rsid w:val="00764D61"/>
    <w:rsid w:val="007702E5"/>
    <w:rsid w:val="007B1C26"/>
    <w:rsid w:val="007F22C3"/>
    <w:rsid w:val="00800F64"/>
    <w:rsid w:val="0085685C"/>
    <w:rsid w:val="00880741"/>
    <w:rsid w:val="008A6BC0"/>
    <w:rsid w:val="0091252F"/>
    <w:rsid w:val="0091346D"/>
    <w:rsid w:val="009756BC"/>
    <w:rsid w:val="00980B04"/>
    <w:rsid w:val="009B5B0C"/>
    <w:rsid w:val="009C24C2"/>
    <w:rsid w:val="009E705E"/>
    <w:rsid w:val="00A66F61"/>
    <w:rsid w:val="00A81F23"/>
    <w:rsid w:val="00A87715"/>
    <w:rsid w:val="00AA5E7F"/>
    <w:rsid w:val="00AE7EE7"/>
    <w:rsid w:val="00B23FFB"/>
    <w:rsid w:val="00B3572A"/>
    <w:rsid w:val="00B44998"/>
    <w:rsid w:val="00B56F2A"/>
    <w:rsid w:val="00B94DC2"/>
    <w:rsid w:val="00BC0039"/>
    <w:rsid w:val="00C004B6"/>
    <w:rsid w:val="00C01AE6"/>
    <w:rsid w:val="00C10427"/>
    <w:rsid w:val="00C2463D"/>
    <w:rsid w:val="00C315CA"/>
    <w:rsid w:val="00C31A18"/>
    <w:rsid w:val="00CC2078"/>
    <w:rsid w:val="00CE5A95"/>
    <w:rsid w:val="00CE7D08"/>
    <w:rsid w:val="00D049EB"/>
    <w:rsid w:val="00D172BE"/>
    <w:rsid w:val="00D835AF"/>
    <w:rsid w:val="00E001D4"/>
    <w:rsid w:val="00E21384"/>
    <w:rsid w:val="00E26EE7"/>
    <w:rsid w:val="00E27D69"/>
    <w:rsid w:val="00E5653A"/>
    <w:rsid w:val="00E623B9"/>
    <w:rsid w:val="00E8640C"/>
    <w:rsid w:val="00EB1D03"/>
    <w:rsid w:val="00EE6043"/>
    <w:rsid w:val="00F1707A"/>
    <w:rsid w:val="00F23A9A"/>
    <w:rsid w:val="00F6203F"/>
    <w:rsid w:val="00FB00D2"/>
    <w:rsid w:val="00FD5603"/>
    <w:rsid w:val="00FF29F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76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29"/>
  </w:style>
  <w:style w:type="paragraph" w:styleId="Footer">
    <w:name w:val="footer"/>
    <w:basedOn w:val="Normal"/>
    <w:link w:val="FooterChar"/>
    <w:uiPriority w:val="99"/>
    <w:unhideWhenUsed/>
    <w:rsid w:val="0024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29"/>
  </w:style>
  <w:style w:type="character" w:styleId="Hyperlink">
    <w:name w:val="Hyperlink"/>
    <w:basedOn w:val="DefaultParagraphFont"/>
    <w:uiPriority w:val="99"/>
    <w:unhideWhenUsed/>
    <w:rsid w:val="002406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769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2676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7D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76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29"/>
  </w:style>
  <w:style w:type="paragraph" w:styleId="Footer">
    <w:name w:val="footer"/>
    <w:basedOn w:val="Normal"/>
    <w:link w:val="FooterChar"/>
    <w:uiPriority w:val="99"/>
    <w:unhideWhenUsed/>
    <w:rsid w:val="0024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29"/>
  </w:style>
  <w:style w:type="character" w:styleId="Hyperlink">
    <w:name w:val="Hyperlink"/>
    <w:basedOn w:val="DefaultParagraphFont"/>
    <w:uiPriority w:val="99"/>
    <w:unhideWhenUsed/>
    <w:rsid w:val="002406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769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2676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7D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Horton Andrew (NHS South West)</cp:lastModifiedBy>
  <cp:revision>2</cp:revision>
  <dcterms:created xsi:type="dcterms:W3CDTF">2016-03-07T14:20:00Z</dcterms:created>
  <dcterms:modified xsi:type="dcterms:W3CDTF">2016-03-07T14:20:00Z</dcterms:modified>
</cp:coreProperties>
</file>